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24E" w:rsidRDefault="00732E7C" w:rsidP="00732E7C">
      <w:pPr>
        <w:pStyle w:val="af"/>
        <w:rPr>
          <w:b/>
          <w:bCs/>
          <w:color w:val="000000"/>
          <w:sz w:val="28"/>
          <w:szCs w:val="28"/>
        </w:rPr>
      </w:pPr>
      <w:bookmarkStart w:id="0" w:name="_GoBack"/>
      <w:r>
        <w:rPr>
          <w:b/>
          <w:bCs/>
          <w:noProof/>
          <w:color w:val="000000"/>
          <w:sz w:val="28"/>
          <w:szCs w:val="28"/>
          <w:lang w:eastAsia="ru-RU" w:bidi="ar-SA"/>
        </w:rPr>
        <w:drawing>
          <wp:inline distT="0" distB="0" distL="0" distR="0">
            <wp:extent cx="5923111" cy="8145780"/>
            <wp:effectExtent l="0" t="0" r="190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 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1067" cy="8142969"/>
                    </a:xfrm>
                    <a:prstGeom prst="rect">
                      <a:avLst/>
                    </a:prstGeom>
                  </pic:spPr>
                </pic:pic>
              </a:graphicData>
            </a:graphic>
          </wp:inline>
        </w:drawing>
      </w:r>
      <w:bookmarkEnd w:id="0"/>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jc w:val="center"/>
        <w:rPr>
          <w:b/>
          <w:bCs/>
          <w:color w:val="000000"/>
          <w:sz w:val="28"/>
          <w:szCs w:val="28"/>
        </w:rPr>
      </w:pPr>
    </w:p>
    <w:p w:rsidR="0057724E" w:rsidRDefault="0057724E">
      <w:pPr>
        <w:pStyle w:val="af"/>
        <w:rPr>
          <w:b/>
          <w:bCs/>
          <w:color w:val="000000"/>
          <w:sz w:val="28"/>
          <w:szCs w:val="28"/>
        </w:rPr>
      </w:pPr>
    </w:p>
    <w:p w:rsidR="0057724E" w:rsidRDefault="00585438">
      <w:pPr>
        <w:spacing w:line="276" w:lineRule="auto"/>
        <w:jc w:val="center"/>
        <w:rPr>
          <w:rFonts w:cs="Times New Roman"/>
          <w:b/>
          <w:bCs/>
          <w:sz w:val="28"/>
          <w:szCs w:val="28"/>
        </w:rPr>
      </w:pPr>
      <w:r>
        <w:rPr>
          <w:rFonts w:cs="Times New Roman"/>
          <w:b/>
          <w:bCs/>
          <w:sz w:val="28"/>
          <w:szCs w:val="28"/>
        </w:rPr>
        <w:t>ПРОГРАММА ВОСПИТАНИЯ</w:t>
      </w:r>
    </w:p>
    <w:p w:rsidR="00B62CC6" w:rsidRDefault="00585438">
      <w:pPr>
        <w:spacing w:line="276" w:lineRule="auto"/>
        <w:jc w:val="center"/>
        <w:rPr>
          <w:rFonts w:cs="Times New Roman"/>
          <w:b/>
          <w:bCs/>
          <w:sz w:val="28"/>
          <w:szCs w:val="28"/>
        </w:rPr>
      </w:pPr>
      <w:r>
        <w:rPr>
          <w:rFonts w:cs="Times New Roman"/>
          <w:b/>
          <w:bCs/>
          <w:sz w:val="28"/>
          <w:szCs w:val="28"/>
        </w:rPr>
        <w:t>для организаций отдыха детей и их оздоровления</w:t>
      </w:r>
      <w:r w:rsidR="00B62CC6">
        <w:rPr>
          <w:rFonts w:cs="Times New Roman"/>
          <w:b/>
          <w:bCs/>
          <w:sz w:val="28"/>
          <w:szCs w:val="28"/>
        </w:rPr>
        <w:t xml:space="preserve"> </w:t>
      </w:r>
    </w:p>
    <w:p w:rsidR="0057724E" w:rsidRDefault="00B62CC6">
      <w:pPr>
        <w:spacing w:line="276" w:lineRule="auto"/>
        <w:jc w:val="center"/>
        <w:rPr>
          <w:rFonts w:cs="Times New Roman"/>
          <w:color w:val="000000"/>
          <w:sz w:val="32"/>
          <w:szCs w:val="32"/>
        </w:rPr>
      </w:pPr>
      <w:r>
        <w:rPr>
          <w:rFonts w:cs="Times New Roman"/>
          <w:b/>
          <w:bCs/>
          <w:sz w:val="28"/>
          <w:szCs w:val="28"/>
        </w:rPr>
        <w:t>в МБОУ Киевская СОШ</w:t>
      </w:r>
    </w:p>
    <w:p w:rsidR="0057724E" w:rsidRDefault="0057724E">
      <w:pPr>
        <w:spacing w:line="276" w:lineRule="auto"/>
        <w:jc w:val="both"/>
        <w:rPr>
          <w:rFonts w:cs="Times New Roman"/>
          <w:sz w:val="28"/>
          <w:szCs w:val="28"/>
        </w:rPr>
      </w:pPr>
    </w:p>
    <w:p w:rsidR="0057724E" w:rsidRDefault="0057724E">
      <w:pPr>
        <w:spacing w:line="276" w:lineRule="auto"/>
        <w:jc w:val="both"/>
        <w:rPr>
          <w:rFonts w:cs="Times New Roman"/>
          <w:b/>
          <w:sz w:val="28"/>
          <w:szCs w:val="28"/>
        </w:rPr>
      </w:pPr>
    </w:p>
    <w:p w:rsidR="0057724E" w:rsidRDefault="0057724E">
      <w:pPr>
        <w:spacing w:line="276" w:lineRule="auto"/>
        <w:jc w:val="right"/>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7724E">
      <w:pPr>
        <w:spacing w:line="360" w:lineRule="auto"/>
        <w:rPr>
          <w:rFonts w:cs="Times New Roman"/>
          <w:b/>
          <w:sz w:val="28"/>
          <w:szCs w:val="28"/>
        </w:rPr>
      </w:pPr>
    </w:p>
    <w:p w:rsidR="0057724E" w:rsidRDefault="00585438">
      <w:pPr>
        <w:rPr>
          <w:rFonts w:cs="Times New Roman"/>
          <w:b/>
          <w:sz w:val="28"/>
          <w:szCs w:val="28"/>
        </w:rPr>
      </w:pPr>
      <w:r>
        <w:br w:type="page"/>
      </w:r>
    </w:p>
    <w:p w:rsidR="0057724E" w:rsidRDefault="00585438">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rsidR="0057724E" w:rsidRDefault="0057724E">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firstRow="1" w:lastRow="0" w:firstColumn="1" w:lastColumn="0" w:noHBand="0" w:noVBand="1"/>
      </w:tblPr>
      <w:tblGrid>
        <w:gridCol w:w="8553"/>
        <w:gridCol w:w="920"/>
      </w:tblGrid>
      <w:tr w:rsidR="0057724E">
        <w:tc>
          <w:tcPr>
            <w:tcW w:w="8553" w:type="dxa"/>
            <w:shd w:val="clear" w:color="auto" w:fill="auto"/>
          </w:tcPr>
          <w:p w:rsidR="0057724E" w:rsidRDefault="00585438">
            <w:pPr>
              <w:rPr>
                <w:rFonts w:cs="Times New Roman"/>
                <w:color w:val="000000"/>
                <w:sz w:val="28"/>
                <w:szCs w:val="28"/>
              </w:rPr>
            </w:pPr>
            <w:bookmarkStart w:id="1" w:name="_Hlk100848127"/>
            <w:r>
              <w:rPr>
                <w:rFonts w:cs="Times New Roman"/>
                <w:color w:val="000000"/>
                <w:sz w:val="28"/>
                <w:szCs w:val="28"/>
              </w:rPr>
              <w:t>Пояснительная записка</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4</w:t>
            </w:r>
          </w:p>
        </w:tc>
      </w:tr>
      <w:tr w:rsidR="0057724E">
        <w:tc>
          <w:tcPr>
            <w:tcW w:w="8553" w:type="dxa"/>
            <w:shd w:val="clear" w:color="auto" w:fill="auto"/>
          </w:tcPr>
          <w:p w:rsidR="0057724E" w:rsidRDefault="00585438">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9</w:t>
            </w:r>
          </w:p>
        </w:tc>
      </w:tr>
      <w:tr w:rsidR="0057724E">
        <w:trPr>
          <w:trHeight w:val="322"/>
        </w:trPr>
        <w:tc>
          <w:tcPr>
            <w:tcW w:w="8553" w:type="dxa"/>
            <w:vMerge w:val="restart"/>
            <w:shd w:val="clear" w:color="auto" w:fill="FFFFFF"/>
          </w:tcPr>
          <w:p w:rsidR="0057724E" w:rsidRDefault="00585438">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9</w:t>
            </w:r>
          </w:p>
        </w:tc>
      </w:tr>
      <w:tr w:rsidR="0057724E">
        <w:tc>
          <w:tcPr>
            <w:tcW w:w="8553" w:type="dxa"/>
            <w:shd w:val="clear" w:color="auto" w:fill="auto"/>
          </w:tcPr>
          <w:p w:rsidR="0057724E" w:rsidRDefault="00585438">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10</w:t>
            </w:r>
          </w:p>
        </w:tc>
      </w:tr>
      <w:tr w:rsidR="0057724E">
        <w:trPr>
          <w:trHeight w:val="322"/>
        </w:trPr>
        <w:tc>
          <w:tcPr>
            <w:tcW w:w="8553" w:type="dxa"/>
            <w:vMerge w:val="restart"/>
            <w:shd w:val="clear" w:color="auto" w:fill="FFFFFF"/>
          </w:tcPr>
          <w:p w:rsidR="0057724E" w:rsidRDefault="00585438">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12</w:t>
            </w:r>
          </w:p>
        </w:tc>
      </w:tr>
      <w:tr w:rsidR="0057724E">
        <w:trPr>
          <w:trHeight w:val="322"/>
        </w:trPr>
        <w:tc>
          <w:tcPr>
            <w:tcW w:w="8553" w:type="dxa"/>
            <w:shd w:val="clear" w:color="auto" w:fill="FFFFFF"/>
          </w:tcPr>
          <w:p w:rsidR="0057724E" w:rsidRDefault="00585438">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57724E" w:rsidRPr="0039240D" w:rsidRDefault="00585438">
            <w:pPr>
              <w:spacing w:line="360" w:lineRule="auto"/>
              <w:jc w:val="center"/>
              <w:rPr>
                <w:rFonts w:cs="Times New Roman"/>
                <w:color w:val="000000"/>
                <w:sz w:val="28"/>
                <w:szCs w:val="28"/>
              </w:rPr>
            </w:pPr>
            <w:r w:rsidRPr="0039240D">
              <w:rPr>
                <w:rFonts w:cs="Times New Roman"/>
                <w:color w:val="000000"/>
                <w:sz w:val="28"/>
                <w:szCs w:val="28"/>
              </w:rPr>
              <w:t>13</w:t>
            </w:r>
          </w:p>
        </w:tc>
      </w:tr>
      <w:tr w:rsidR="0057724E">
        <w:tc>
          <w:tcPr>
            <w:tcW w:w="8553" w:type="dxa"/>
            <w:shd w:val="clear" w:color="auto" w:fill="auto"/>
          </w:tcPr>
          <w:p w:rsidR="0057724E" w:rsidRDefault="00585438">
            <w:pPr>
              <w:pStyle w:val="1"/>
              <w:spacing w:before="0" w:after="0"/>
              <w:rPr>
                <w:b w:val="0"/>
                <w:color w:val="000000"/>
              </w:rPr>
            </w:pPr>
            <w:r>
              <w:rPr>
                <w:b w:val="0"/>
                <w:color w:val="000000"/>
                <w:sz w:val="28"/>
                <w:szCs w:val="24"/>
              </w:rPr>
              <w:t>Раздел II. СОДЕРЖАНИЕ, ВИДЫ И ФОРМЫ ВОСПИТАТЕЛЬНОЙ ДЕЯТЕЛЬНОСТИ</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15</w:t>
            </w:r>
          </w:p>
        </w:tc>
      </w:tr>
      <w:tr w:rsidR="0057724E">
        <w:tc>
          <w:tcPr>
            <w:tcW w:w="8553" w:type="dxa"/>
            <w:shd w:val="clear" w:color="auto" w:fill="auto"/>
          </w:tcPr>
          <w:p w:rsidR="0057724E" w:rsidRDefault="00585438">
            <w:pPr>
              <w:ind w:firstLine="850"/>
              <w:rPr>
                <w:rFonts w:cs="Times New Roman"/>
                <w:color w:val="000000"/>
                <w:sz w:val="28"/>
                <w:szCs w:val="28"/>
              </w:rPr>
            </w:pPr>
            <w:bookmarkStart w:id="2" w:name="_Hlk100848748"/>
            <w:bookmarkEnd w:id="1"/>
            <w:r>
              <w:rPr>
                <w:rFonts w:cs="Times New Roman"/>
                <w:color w:val="000000"/>
                <w:sz w:val="28"/>
                <w:szCs w:val="28"/>
              </w:rPr>
              <w:t>2.1. Модуль «Будущее России»</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15</w:t>
            </w:r>
          </w:p>
        </w:tc>
      </w:tr>
      <w:tr w:rsidR="0057724E">
        <w:tc>
          <w:tcPr>
            <w:tcW w:w="8553" w:type="dxa"/>
            <w:shd w:val="clear" w:color="auto" w:fill="auto"/>
          </w:tcPr>
          <w:p w:rsidR="0057724E" w:rsidRDefault="00585438">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57724E" w:rsidRPr="0039240D" w:rsidRDefault="00585438">
            <w:pPr>
              <w:spacing w:line="360" w:lineRule="auto"/>
              <w:jc w:val="center"/>
              <w:rPr>
                <w:sz w:val="28"/>
                <w:szCs w:val="28"/>
              </w:rPr>
            </w:pPr>
            <w:r w:rsidRPr="0039240D">
              <w:rPr>
                <w:sz w:val="28"/>
                <w:szCs w:val="28"/>
              </w:rPr>
              <w:t>16</w:t>
            </w:r>
          </w:p>
        </w:tc>
      </w:tr>
      <w:tr w:rsidR="0057724E">
        <w:tc>
          <w:tcPr>
            <w:tcW w:w="8553" w:type="dxa"/>
            <w:shd w:val="clear" w:color="auto" w:fill="auto"/>
          </w:tcPr>
          <w:p w:rsidR="0057724E" w:rsidRDefault="00585438">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17</w:t>
            </w:r>
          </w:p>
        </w:tc>
      </w:tr>
      <w:tr w:rsidR="0057724E">
        <w:trPr>
          <w:trHeight w:val="322"/>
        </w:trPr>
        <w:tc>
          <w:tcPr>
            <w:tcW w:w="8553" w:type="dxa"/>
            <w:vMerge w:val="restart"/>
            <w:shd w:val="clear" w:color="auto" w:fill="FFFFFF"/>
          </w:tcPr>
          <w:p w:rsidR="0057724E" w:rsidRDefault="00585438">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19</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20</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21</w:t>
            </w:r>
          </w:p>
        </w:tc>
      </w:tr>
      <w:tr w:rsidR="0057724E">
        <w:trPr>
          <w:trHeight w:val="276"/>
        </w:trPr>
        <w:tc>
          <w:tcPr>
            <w:tcW w:w="8553" w:type="dxa"/>
            <w:vMerge w:val="restart"/>
            <w:shd w:val="clear" w:color="auto" w:fill="FFFFFF"/>
          </w:tcPr>
          <w:p w:rsidR="0057724E" w:rsidRDefault="00585438">
            <w:pPr>
              <w:ind w:firstLine="850"/>
              <w:rPr>
                <w:rFonts w:eastAsia="Arial" w:cs="Times New Roman"/>
              </w:rPr>
            </w:pPr>
            <w:r>
              <w:rPr>
                <w:rFonts w:eastAsia="Arial" w:cs="Times New Roman"/>
                <w:sz w:val="28"/>
                <w:szCs w:val="28"/>
                <w:shd w:val="clear" w:color="auto" w:fill="FBFBFB"/>
                <w:lang w:bidi="ar"/>
              </w:rPr>
              <w:t>2.7. Модуль «Здоровый образ жизни»</w:t>
            </w:r>
          </w:p>
        </w:tc>
        <w:tc>
          <w:tcPr>
            <w:tcW w:w="920" w:type="dxa"/>
            <w:vMerge w:val="restart"/>
            <w:shd w:val="clear" w:color="auto" w:fill="FFFFFF"/>
          </w:tcPr>
          <w:p w:rsidR="0057724E" w:rsidRDefault="00585438">
            <w:pPr>
              <w:spacing w:line="360" w:lineRule="auto"/>
              <w:jc w:val="center"/>
              <w:rPr>
                <w:rFonts w:cs="Times New Roman"/>
                <w:color w:val="000000"/>
                <w:sz w:val="28"/>
                <w:szCs w:val="28"/>
              </w:rPr>
            </w:pPr>
            <w:r>
              <w:rPr>
                <w:rFonts w:cs="Times New Roman"/>
                <w:color w:val="000000"/>
                <w:sz w:val="28"/>
                <w:szCs w:val="28"/>
              </w:rPr>
              <w:t>21</w:t>
            </w:r>
          </w:p>
        </w:tc>
      </w:tr>
      <w:tr w:rsidR="0057724E">
        <w:tc>
          <w:tcPr>
            <w:tcW w:w="8553" w:type="dxa"/>
            <w:shd w:val="clear" w:color="auto" w:fill="auto"/>
          </w:tcPr>
          <w:p w:rsidR="0057724E" w:rsidRDefault="00585438">
            <w:pPr>
              <w:ind w:firstLine="850"/>
              <w:rPr>
                <w:rFonts w:cs="Times New Roman"/>
                <w:color w:val="000000"/>
                <w:sz w:val="28"/>
                <w:szCs w:val="28"/>
              </w:rPr>
            </w:pPr>
            <w:r>
              <w:rPr>
                <w:rFonts w:eastAsia="Arial" w:cs="Times New Roman"/>
                <w:sz w:val="28"/>
                <w:szCs w:val="28"/>
                <w:shd w:val="clear" w:color="auto" w:fill="FBFBFB"/>
                <w:lang w:bidi="ar"/>
              </w:rPr>
              <w:t>2.8. Модуль «Организация предметно-эстетической среды»</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22</w:t>
            </w:r>
          </w:p>
        </w:tc>
      </w:tr>
      <w:tr w:rsidR="0057724E">
        <w:tc>
          <w:tcPr>
            <w:tcW w:w="8553" w:type="dxa"/>
            <w:shd w:val="clear" w:color="auto" w:fill="auto"/>
          </w:tcPr>
          <w:p w:rsidR="0057724E" w:rsidRDefault="00585438">
            <w:pPr>
              <w:ind w:firstLine="850"/>
              <w:rPr>
                <w:rFonts w:cs="Times New Roman"/>
                <w:color w:val="000000"/>
                <w:sz w:val="28"/>
                <w:szCs w:val="28"/>
              </w:rPr>
            </w:pPr>
            <w:r>
              <w:rPr>
                <w:rFonts w:eastAsia="Arial" w:cs="Times New Roman"/>
                <w:sz w:val="28"/>
                <w:szCs w:val="28"/>
                <w:shd w:val="clear" w:color="auto" w:fill="FBFBFB"/>
                <w:lang w:bidi="ar"/>
              </w:rPr>
              <w:t>2.9. Модуль «Профилактика и безопасность»</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24</w:t>
            </w:r>
          </w:p>
        </w:tc>
      </w:tr>
      <w:tr w:rsidR="0057724E">
        <w:tc>
          <w:tcPr>
            <w:tcW w:w="8553" w:type="dxa"/>
            <w:shd w:val="clear" w:color="auto" w:fill="auto"/>
          </w:tcPr>
          <w:p w:rsidR="0057724E" w:rsidRDefault="00585438">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rsidR="0057724E" w:rsidRDefault="00585438">
            <w:pPr>
              <w:spacing w:line="360" w:lineRule="auto"/>
              <w:jc w:val="center"/>
              <w:rPr>
                <w:rFonts w:cs="Times New Roman"/>
                <w:color w:val="000000"/>
                <w:sz w:val="28"/>
                <w:szCs w:val="28"/>
              </w:rPr>
            </w:pPr>
            <w:r>
              <w:rPr>
                <w:rFonts w:cs="Times New Roman"/>
                <w:color w:val="000000"/>
                <w:sz w:val="28"/>
                <w:szCs w:val="28"/>
              </w:rPr>
              <w:t>25</w:t>
            </w:r>
          </w:p>
        </w:tc>
      </w:tr>
      <w:tr w:rsidR="000C3B03">
        <w:tc>
          <w:tcPr>
            <w:tcW w:w="8553" w:type="dxa"/>
            <w:shd w:val="clear" w:color="auto" w:fill="auto"/>
          </w:tcPr>
          <w:p w:rsidR="000C3B03" w:rsidRDefault="000C3B03" w:rsidP="007940A4">
            <w:pPr>
              <w:ind w:firstLine="850"/>
              <w:rPr>
                <w:rFonts w:cs="Times New Roman"/>
              </w:rPr>
            </w:pPr>
            <w:r>
              <w:rPr>
                <w:rFonts w:cs="Times New Roman"/>
                <w:sz w:val="28"/>
                <w:szCs w:val="28"/>
              </w:rPr>
              <w:t>2.12. Модуль «Экскурсии и походы»</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25</w:t>
            </w:r>
          </w:p>
        </w:tc>
      </w:tr>
      <w:tr w:rsidR="000C3B03">
        <w:tc>
          <w:tcPr>
            <w:tcW w:w="8553" w:type="dxa"/>
            <w:shd w:val="clear" w:color="auto" w:fill="auto"/>
          </w:tcPr>
          <w:p w:rsidR="000C3B03" w:rsidRDefault="000C3B03" w:rsidP="007940A4">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26</w:t>
            </w:r>
          </w:p>
        </w:tc>
      </w:tr>
      <w:tr w:rsidR="000C3B03">
        <w:tc>
          <w:tcPr>
            <w:tcW w:w="8553" w:type="dxa"/>
            <w:shd w:val="clear" w:color="auto" w:fill="auto"/>
          </w:tcPr>
          <w:p w:rsidR="000C3B03" w:rsidRDefault="000C3B03" w:rsidP="007940A4">
            <w:pPr>
              <w:outlineLvl w:val="0"/>
              <w:rPr>
                <w:rFonts w:eastAsia="Times New Roman" w:cs="Times New Roman"/>
                <w:color w:val="000000"/>
                <w:sz w:val="28"/>
              </w:rPr>
            </w:pPr>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0C3B03" w:rsidRDefault="000C3B03">
            <w:pPr>
              <w:spacing w:line="360" w:lineRule="auto"/>
              <w:jc w:val="center"/>
            </w:pPr>
            <w:r>
              <w:rPr>
                <w:sz w:val="28"/>
                <w:szCs w:val="28"/>
              </w:rPr>
              <w:t>27</w:t>
            </w:r>
          </w:p>
        </w:tc>
      </w:tr>
      <w:tr w:rsidR="000C3B03">
        <w:tc>
          <w:tcPr>
            <w:tcW w:w="8553" w:type="dxa"/>
            <w:shd w:val="clear" w:color="auto" w:fill="auto"/>
          </w:tcPr>
          <w:p w:rsidR="000C3B03" w:rsidRDefault="000C3B03" w:rsidP="007940A4">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shd w:val="clear" w:color="auto" w:fill="auto"/>
          </w:tcPr>
          <w:p w:rsidR="000C3B03" w:rsidRDefault="000C3B03">
            <w:pPr>
              <w:spacing w:line="360" w:lineRule="auto"/>
              <w:jc w:val="center"/>
              <w:rPr>
                <w:rFonts w:cs="Times New Roman"/>
                <w:color w:val="000000"/>
                <w:sz w:val="28"/>
                <w:szCs w:val="28"/>
              </w:rPr>
            </w:pPr>
            <w:r>
              <w:rPr>
                <w:rFonts w:cs="Times New Roman"/>
                <w:color w:val="000000"/>
                <w:sz w:val="28"/>
                <w:szCs w:val="28"/>
              </w:rPr>
              <w:t>28</w:t>
            </w:r>
          </w:p>
        </w:tc>
      </w:tr>
      <w:tr w:rsidR="000C3B03">
        <w:trPr>
          <w:trHeight w:val="322"/>
        </w:trPr>
        <w:tc>
          <w:tcPr>
            <w:tcW w:w="8553" w:type="dxa"/>
            <w:vMerge w:val="restart"/>
            <w:shd w:val="clear" w:color="auto" w:fill="FFFFFF"/>
          </w:tcPr>
          <w:p w:rsidR="000C3B03" w:rsidRDefault="000C3B03" w:rsidP="007940A4">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rsidR="000C3B03" w:rsidRDefault="000C3B03">
            <w:pPr>
              <w:spacing w:line="360" w:lineRule="auto"/>
              <w:jc w:val="center"/>
              <w:rPr>
                <w:rFonts w:cs="Times New Roman"/>
                <w:color w:val="000000"/>
                <w:sz w:val="28"/>
                <w:szCs w:val="28"/>
              </w:rPr>
            </w:pPr>
            <w:r>
              <w:rPr>
                <w:rFonts w:cs="Times New Roman"/>
                <w:color w:val="000000"/>
                <w:sz w:val="28"/>
                <w:szCs w:val="28"/>
              </w:rPr>
              <w:t>29</w:t>
            </w:r>
          </w:p>
        </w:tc>
      </w:tr>
      <w:tr w:rsidR="000C3B03">
        <w:trPr>
          <w:trHeight w:val="322"/>
        </w:trPr>
        <w:tc>
          <w:tcPr>
            <w:tcW w:w="8553" w:type="dxa"/>
            <w:shd w:val="clear" w:color="auto" w:fill="FFFFFF"/>
          </w:tcPr>
          <w:p w:rsidR="000C3B03" w:rsidRDefault="000C3B03" w:rsidP="007940A4">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FFFFFF"/>
          </w:tcPr>
          <w:p w:rsidR="000C3B03" w:rsidRDefault="007940A4">
            <w:pPr>
              <w:spacing w:line="360" w:lineRule="auto"/>
              <w:jc w:val="center"/>
              <w:rPr>
                <w:rFonts w:cs="Times New Roman"/>
                <w:color w:val="000000"/>
                <w:sz w:val="28"/>
                <w:szCs w:val="28"/>
              </w:rPr>
            </w:pPr>
            <w:r>
              <w:rPr>
                <w:rFonts w:cs="Times New Roman"/>
                <w:color w:val="000000"/>
                <w:sz w:val="28"/>
                <w:szCs w:val="28"/>
              </w:rPr>
              <w:t>31</w:t>
            </w:r>
          </w:p>
        </w:tc>
      </w:tr>
      <w:bookmarkEnd w:id="2"/>
    </w:tbl>
    <w:p w:rsidR="0057724E" w:rsidRDefault="00585438">
      <w:pPr>
        <w:tabs>
          <w:tab w:val="left" w:pos="6942"/>
        </w:tabs>
        <w:ind w:right="57"/>
        <w:jc w:val="center"/>
        <w:rPr>
          <w:rFonts w:cs="Times New Roman"/>
          <w:b/>
          <w:sz w:val="28"/>
          <w:szCs w:val="28"/>
        </w:rPr>
      </w:pPr>
      <w:r>
        <w:lastRenderedPageBreak/>
        <w:br w:type="page"/>
      </w:r>
    </w:p>
    <w:p w:rsidR="0057724E" w:rsidRDefault="00585438">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57724E" w:rsidRDefault="00585438">
      <w:pPr>
        <w:spacing w:line="360" w:lineRule="auto"/>
        <w:ind w:firstLine="850"/>
        <w:jc w:val="both"/>
        <w:rPr>
          <w:rFonts w:eastAsia="Times New Roman" w:cs="Times New Roman"/>
          <w:sz w:val="28"/>
          <w:szCs w:val="28"/>
        </w:rPr>
      </w:pPr>
      <w:r>
        <w:rPr>
          <w:rFonts w:eastAsia="Times New Roman" w:cs="Times New Roman"/>
          <w:color w:val="000000"/>
          <w:sz w:val="28"/>
          <w:szCs w:val="28"/>
        </w:rPr>
        <w:t xml:space="preserve">Примерная рабочая программа воспитания для организаций отдыха детей и их оздоровления (далее – Программа воспитания, Программа) подготовлена </w:t>
      </w:r>
      <w:r w:rsidR="00B62CC6">
        <w:rPr>
          <w:rFonts w:eastAsia="Times New Roman" w:cs="Times New Roman"/>
          <w:color w:val="000000"/>
          <w:sz w:val="28"/>
          <w:szCs w:val="28"/>
        </w:rPr>
        <w:t>МБОУ Киевской СОШ</w:t>
      </w:r>
      <w:r>
        <w:rPr>
          <w:rFonts w:eastAsia="Times New Roman" w:cs="Times New Roman"/>
          <w:color w:val="000000"/>
          <w:sz w:val="28"/>
          <w:szCs w:val="28"/>
        </w:rPr>
        <w:t xml:space="preserve"> на основе </w:t>
      </w:r>
      <w:r>
        <w:rPr>
          <w:rFonts w:eastAsia="Times New Roman" w:cs="Times New Roman"/>
          <w:sz w:val="28"/>
        </w:rPr>
        <w:t>Примерной рабочей программы воспитания для общеобразовательных организаций</w:t>
      </w:r>
      <w:r>
        <w:rPr>
          <w:rFonts w:eastAsia="Times New Roman" w:cs="Times New Roman"/>
          <w:color w:val="000000"/>
          <w:sz w:val="28"/>
          <w:szCs w:val="28"/>
        </w:rPr>
        <w:t xml:space="preserve">, разработанной </w:t>
      </w:r>
      <w:r>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Pr>
          <w:rFonts w:eastAsia="Times New Roman" w:cs="Times New Roman"/>
          <w:color w:val="000000"/>
          <w:sz w:val="28"/>
          <w:szCs w:val="28"/>
        </w:rPr>
        <w:t xml:space="preserve"> в соответствии с нормативно-правовыми документами: </w:t>
      </w:r>
    </w:p>
    <w:p w:rsidR="0057724E" w:rsidRDefault="00585438">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w:t>
      </w:r>
      <w:proofErr w:type="gramStart"/>
      <w:r>
        <w:rPr>
          <w:rFonts w:eastAsia="Times New Roman" w:cs="Times New Roman"/>
          <w:color w:val="000000"/>
          <w:sz w:val="28"/>
          <w:szCs w:val="28"/>
        </w:rPr>
        <w:t>принята</w:t>
      </w:r>
      <w:proofErr w:type="gramEnd"/>
      <w:r>
        <w:rPr>
          <w:rFonts w:eastAsia="Times New Roman" w:cs="Times New Roman"/>
          <w:color w:val="000000"/>
          <w:sz w:val="28"/>
          <w:szCs w:val="28"/>
        </w:rPr>
        <w:t xml:space="preserve"> всенародным голосованием 12.12.1993, с изменениями, одобренными в ходе общероссийского голосования 01.07.2020).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57724E" w:rsidRDefault="00585438">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распоряжением Правительства Российской Федерации от 29.05.2015 № 996-р).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 Указом Президента Российской Федерации от 21.07.2020 № 474 «О национальных целях развития Российской Федерации на период до 2030 года». </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Постановлением Правительства Российской Федерации от 26. 12.2017 № 1642).</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57724E" w:rsidRPr="007C1710" w:rsidRDefault="00585438">
      <w:pPr>
        <w:tabs>
          <w:tab w:val="left" w:pos="851"/>
        </w:tabs>
        <w:spacing w:line="360" w:lineRule="auto"/>
        <w:ind w:firstLine="850"/>
        <w:jc w:val="both"/>
        <w:rPr>
          <w:rFonts w:eastAsia="Times New Roman" w:cs="Times New Roman"/>
          <w:sz w:val="28"/>
          <w:szCs w:val="28"/>
        </w:rPr>
      </w:pPr>
      <w:proofErr w:type="gramStart"/>
      <w:r w:rsidRPr="007C1710">
        <w:rPr>
          <w:rFonts w:eastAsia="Times New Roman" w:cs="Times New Roman"/>
          <w:sz w:val="28"/>
        </w:rPr>
        <w:t xml:space="preserve">Согласно Федеральному закону от 24 июля 1998 г. № 124-ФЗ «Об основных гарантиях прав ребенка в Российской Федерации» (с изменениями и дополнениями) к </w:t>
      </w:r>
      <w:r w:rsidRPr="007C1710">
        <w:rPr>
          <w:rFonts w:eastAsia="Times New Roman" w:cs="Times New Roman"/>
          <w:b/>
          <w:sz w:val="28"/>
          <w:highlight w:val="white"/>
        </w:rPr>
        <w:t>организациям отдыха детей и их оздоровления</w:t>
      </w:r>
      <w:r w:rsidRPr="007C1710">
        <w:rPr>
          <w:rFonts w:eastAsia="Times New Roman" w:cs="Times New Roman"/>
          <w:sz w:val="28"/>
          <w:highlight w:val="white"/>
        </w:rPr>
        <w:t xml:space="preserve"> (далее</w:t>
      </w:r>
      <w:r w:rsidRPr="007C1710">
        <w:rPr>
          <w:rFonts w:eastAsia="Times New Roman" w:cs="Times New Roman"/>
          <w:sz w:val="28"/>
          <w:szCs w:val="28"/>
        </w:rPr>
        <w:t xml:space="preserve"> – </w:t>
      </w:r>
      <w:r w:rsidRPr="007C1710">
        <w:rPr>
          <w:rFonts w:eastAsia="Times New Roman" w:cs="Times New Roman"/>
          <w:sz w:val="28"/>
        </w:rPr>
        <w:t xml:space="preserve">детский лагерь) </w:t>
      </w:r>
      <w:r w:rsidRPr="007C1710">
        <w:rPr>
          <w:rFonts w:eastAsia="Times New Roman" w:cs="Times New Roman"/>
          <w:sz w:val="28"/>
          <w:highlight w:val="white"/>
        </w:rPr>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w:t>
      </w:r>
      <w:proofErr w:type="gramEnd"/>
      <w:r w:rsidRPr="007C1710">
        <w:rPr>
          <w:rFonts w:eastAsia="Times New Roman" w:cs="Times New Roman"/>
          <w:sz w:val="28"/>
          <w:highlight w:val="white"/>
        </w:rPr>
        <w:t xml:space="preserve">: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w:t>
      </w:r>
      <w:proofErr w:type="gramStart"/>
      <w:r w:rsidRPr="007C1710">
        <w:rPr>
          <w:rFonts w:eastAsia="Times New Roman" w:cs="Times New Roman"/>
          <w:sz w:val="28"/>
          <w:highlight w:val="white"/>
        </w:rPr>
        <w:t>оздоровления</w:t>
      </w:r>
      <w:proofErr w:type="gramEnd"/>
      <w:r w:rsidRPr="007C1710">
        <w:rPr>
          <w:rFonts w:eastAsia="Times New Roman" w:cs="Times New Roman"/>
          <w:sz w:val="28"/>
          <w:highlight w:val="white"/>
        </w:rPr>
        <w:t xml:space="preserve">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B62CC6" w:rsidRDefault="00B62CC6">
      <w:pPr>
        <w:tabs>
          <w:tab w:val="left" w:pos="851"/>
        </w:tabs>
        <w:spacing w:line="360" w:lineRule="auto"/>
        <w:ind w:firstLine="850"/>
        <w:jc w:val="both"/>
        <w:rPr>
          <w:rFonts w:eastAsia="Times New Roman" w:cs="Times New Roman"/>
          <w:i/>
          <w:color w:val="000000"/>
          <w:sz w:val="28"/>
        </w:rPr>
      </w:pPr>
    </w:p>
    <w:p w:rsidR="00B62CC6" w:rsidRDefault="00B62CC6">
      <w:pPr>
        <w:tabs>
          <w:tab w:val="left" w:pos="851"/>
        </w:tabs>
        <w:spacing w:line="360" w:lineRule="auto"/>
        <w:ind w:firstLine="850"/>
        <w:jc w:val="both"/>
        <w:rPr>
          <w:rFonts w:eastAsia="Times New Roman" w:cs="Times New Roman"/>
          <w:i/>
          <w:color w:val="000000"/>
          <w:sz w:val="28"/>
        </w:rPr>
      </w:pPr>
    </w:p>
    <w:p w:rsidR="00B62CC6" w:rsidRDefault="00B62CC6">
      <w:pPr>
        <w:tabs>
          <w:tab w:val="left" w:pos="851"/>
        </w:tabs>
        <w:spacing w:line="360" w:lineRule="auto"/>
        <w:ind w:firstLine="850"/>
        <w:jc w:val="both"/>
        <w:rPr>
          <w:rFonts w:eastAsia="Times New Roman" w:cs="Times New Roman"/>
          <w:i/>
          <w:color w:val="000000"/>
          <w:sz w:val="28"/>
        </w:rPr>
      </w:pPr>
    </w:p>
    <w:p w:rsidR="00B62CC6" w:rsidRDefault="00B62CC6">
      <w:pPr>
        <w:tabs>
          <w:tab w:val="left" w:pos="851"/>
        </w:tabs>
        <w:spacing w:line="360" w:lineRule="auto"/>
        <w:ind w:firstLine="850"/>
        <w:jc w:val="both"/>
        <w:rPr>
          <w:rFonts w:eastAsia="Times New Roman" w:cs="Times New Roman"/>
          <w:i/>
          <w:color w:val="000000"/>
          <w:sz w:val="28"/>
        </w:rPr>
      </w:pP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 xml:space="preserve">Программа создана с целью организации непрерывного воспитательного процесса, основывается на единстве и преемственности с общим и дополнительным </w:t>
      </w:r>
      <w:r>
        <w:rPr>
          <w:rFonts w:eastAsia="Times New Roman" w:cs="Times New Roman"/>
          <w:color w:val="000000"/>
          <w:sz w:val="28"/>
        </w:rPr>
        <w:lastRenderedPageBreak/>
        <w:t>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Программа предусматривает приобщение </w:t>
      </w:r>
      <w:proofErr w:type="gramStart"/>
      <w:r>
        <w:rPr>
          <w:rFonts w:eastAsia="Times New Roman" w:cs="Times New Roman"/>
          <w:color w:val="000000"/>
          <w:sz w:val="28"/>
          <w:szCs w:val="28"/>
        </w:rPr>
        <w:t>обучающихся</w:t>
      </w:r>
      <w:proofErr w:type="gramEnd"/>
      <w:r>
        <w:rPr>
          <w:rFonts w:eastAsia="Times New Roman" w:cs="Times New Roman"/>
          <w:color w:val="000000"/>
          <w:sz w:val="28"/>
          <w:szCs w:val="28"/>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57724E" w:rsidRPr="0027487D" w:rsidRDefault="00585438">
      <w:pPr>
        <w:tabs>
          <w:tab w:val="left" w:pos="851"/>
        </w:tabs>
        <w:spacing w:line="360" w:lineRule="auto"/>
        <w:ind w:firstLine="850"/>
        <w:jc w:val="both"/>
        <w:rPr>
          <w:sz w:val="28"/>
          <w:szCs w:val="28"/>
        </w:rPr>
      </w:pPr>
      <w:r w:rsidRPr="0027487D">
        <w:rPr>
          <w:sz w:val="28"/>
          <w:szCs w:val="28"/>
        </w:rPr>
        <w:t>«Ключевые смыслы» системы воспитания, с учетом которых должна реализовываться программа:</w:t>
      </w:r>
    </w:p>
    <w:p w:rsidR="0057724E" w:rsidRPr="0027487D" w:rsidRDefault="00585438">
      <w:pPr>
        <w:tabs>
          <w:tab w:val="left" w:pos="851"/>
        </w:tabs>
        <w:spacing w:line="360" w:lineRule="auto"/>
        <w:ind w:firstLine="850"/>
        <w:jc w:val="both"/>
        <w:rPr>
          <w:sz w:val="28"/>
          <w:szCs w:val="28"/>
          <w:lang w:eastAsia="en-US"/>
        </w:rPr>
      </w:pPr>
      <w:r w:rsidRPr="0027487D">
        <w:rPr>
          <w:rFonts w:cs="Times New Roman"/>
          <w:b/>
          <w:bCs/>
          <w:sz w:val="28"/>
          <w:szCs w:val="28"/>
        </w:rPr>
        <w:t>«Люблю Родину».</w:t>
      </w:r>
      <w:r w:rsidRPr="0027487D">
        <w:rPr>
          <w:rFonts w:cs="Times New Roman"/>
          <w:sz w:val="28"/>
          <w:szCs w:val="28"/>
        </w:rPr>
        <w:t xml:space="preserve"> </w:t>
      </w:r>
      <w:proofErr w:type="gramStart"/>
      <w:r w:rsidRPr="0027487D">
        <w:rPr>
          <w:sz w:val="28"/>
          <w:szCs w:val="28"/>
          <w:lang w:eastAsia="en-US"/>
        </w:rPr>
        <w:t xml:space="preserve">Формирование у детей чувства патриотизма и готовности к защите интересов Отечества, осознание ими своей гражданской идентичности через чувства гордости за свою Родину и ответственности за будущее России, знание истории, </w:t>
      </w:r>
      <w:r w:rsidRPr="0027487D">
        <w:rPr>
          <w:sz w:val="28"/>
          <w:szCs w:val="28"/>
        </w:rPr>
        <w:t xml:space="preserve">недопустимость фальсификации исторических событий и искажения исторической правды, </w:t>
      </w:r>
      <w:r w:rsidRPr="0027487D">
        <w:rPr>
          <w:sz w:val="28"/>
          <w:szCs w:val="28"/>
          <w:lang w:eastAsia="en-US"/>
        </w:rPr>
        <w:t>на основе развития программ воспитания детей, в том числе военно-патриотического воспитания, развитие у по</w:t>
      </w:r>
      <w:r w:rsidR="0027487D" w:rsidRPr="0027487D">
        <w:rPr>
          <w:sz w:val="28"/>
          <w:szCs w:val="28"/>
          <w:lang w:eastAsia="en-US"/>
        </w:rPr>
        <w:t xml:space="preserve">драстающего поколения уважения </w:t>
      </w:r>
      <w:r w:rsidRPr="0027487D">
        <w:rPr>
          <w:sz w:val="28"/>
          <w:szCs w:val="28"/>
          <w:lang w:eastAsia="en-US"/>
        </w:rPr>
        <w:t>к таким символам государства, как герб, флаг</w:t>
      </w:r>
      <w:proofErr w:type="gramEnd"/>
      <w:r w:rsidRPr="0027487D">
        <w:rPr>
          <w:sz w:val="28"/>
          <w:szCs w:val="28"/>
          <w:lang w:eastAsia="en-US"/>
        </w:rPr>
        <w:t>, гимн Российской Федерации</w:t>
      </w:r>
      <w:r w:rsidR="0027487D" w:rsidRPr="0027487D">
        <w:rPr>
          <w:sz w:val="28"/>
          <w:szCs w:val="28"/>
          <w:lang w:eastAsia="en-US"/>
        </w:rPr>
        <w:t xml:space="preserve">, </w:t>
      </w:r>
      <w:r w:rsidRPr="0027487D">
        <w:rPr>
          <w:sz w:val="28"/>
          <w:szCs w:val="28"/>
          <w:lang w:eastAsia="en-US"/>
        </w:rPr>
        <w:t>к историческим символам и памятникам Отечества.</w:t>
      </w:r>
    </w:p>
    <w:p w:rsidR="0057724E" w:rsidRPr="0027487D" w:rsidRDefault="003E5469">
      <w:pPr>
        <w:tabs>
          <w:tab w:val="left" w:pos="851"/>
        </w:tabs>
        <w:spacing w:line="360" w:lineRule="auto"/>
        <w:ind w:firstLine="850"/>
        <w:jc w:val="both"/>
        <w:rPr>
          <w:sz w:val="28"/>
          <w:szCs w:val="28"/>
        </w:rPr>
      </w:pPr>
      <w:r w:rsidRPr="007C1710">
        <w:rPr>
          <w:b/>
          <w:bCs/>
          <w:sz w:val="28"/>
          <w:szCs w:val="28"/>
        </w:rPr>
        <w:t>«Мы – одна команда»</w:t>
      </w:r>
      <w:r w:rsidR="00585438" w:rsidRPr="007C1710">
        <w:rPr>
          <w:sz w:val="28"/>
          <w:szCs w:val="28"/>
        </w:rPr>
        <w:t xml:space="preserve">. </w:t>
      </w:r>
      <w:r w:rsidR="00585438" w:rsidRPr="0027487D">
        <w:rPr>
          <w:sz w:val="28"/>
          <w:szCs w:val="28"/>
        </w:rPr>
        <w:t xml:space="preserve">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w:t>
      </w:r>
      <w:r w:rsidR="00585438" w:rsidRPr="0027487D">
        <w:rPr>
          <w:sz w:val="28"/>
          <w:szCs w:val="28"/>
        </w:rPr>
        <w:br/>
      </w:r>
      <w:r w:rsidR="00585438" w:rsidRPr="0027487D">
        <w:rPr>
          <w:sz w:val="28"/>
          <w:szCs w:val="28"/>
        </w:rPr>
        <w:lastRenderedPageBreak/>
        <w:t>в детях инициативность, самостоятельность, ответственность, трудолюбие, чувство собственного достоинства.</w:t>
      </w:r>
    </w:p>
    <w:p w:rsidR="0057724E" w:rsidRPr="0027487D" w:rsidRDefault="00585438">
      <w:pPr>
        <w:spacing w:line="360" w:lineRule="auto"/>
        <w:ind w:firstLine="709"/>
        <w:jc w:val="both"/>
        <w:rPr>
          <w:w w:val="0"/>
          <w:sz w:val="28"/>
          <w:szCs w:val="28"/>
        </w:rPr>
      </w:pPr>
      <w:r w:rsidRPr="0027487D">
        <w:rPr>
          <w:w w:val="0"/>
          <w:sz w:val="28"/>
          <w:szCs w:val="28"/>
        </w:rPr>
        <w:t>Детский коллектив объединяет детей с разными интересами, потребностями и индивидуальными особенностями. Важно выстраивать работу и коллективные дела так, чтобы они были интересными и значимыми для каждого ребенка.</w:t>
      </w:r>
    </w:p>
    <w:p w:rsidR="0057724E" w:rsidRPr="0027487D" w:rsidRDefault="007C1710">
      <w:pPr>
        <w:spacing w:line="360" w:lineRule="auto"/>
        <w:ind w:firstLine="709"/>
        <w:jc w:val="both"/>
        <w:rPr>
          <w:sz w:val="28"/>
          <w:szCs w:val="28"/>
        </w:rPr>
      </w:pPr>
      <w:r w:rsidRPr="007C1710">
        <w:rPr>
          <w:b/>
          <w:bCs/>
          <w:sz w:val="28"/>
          <w:szCs w:val="28"/>
        </w:rPr>
        <w:t>«Россия – страна возможностей»</w:t>
      </w:r>
      <w:r w:rsidR="00585438" w:rsidRPr="007C1710">
        <w:rPr>
          <w:sz w:val="28"/>
          <w:szCs w:val="28"/>
        </w:rPr>
        <w:t>.</w:t>
      </w:r>
      <w:r w:rsidR="00585438" w:rsidRPr="0027487D">
        <w:rPr>
          <w:sz w:val="28"/>
          <w:szCs w:val="28"/>
        </w:rPr>
        <w:t xml:space="preserve">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w:t>
      </w:r>
      <w:r w:rsidR="003E5469">
        <w:rPr>
          <w:sz w:val="28"/>
          <w:szCs w:val="28"/>
        </w:rPr>
        <w:t>П</w:t>
      </w:r>
      <w:r w:rsidR="00585438" w:rsidRPr="0027487D">
        <w:rPr>
          <w:sz w:val="28"/>
          <w:szCs w:val="28"/>
        </w:rPr>
        <w:t xml:space="preserve">еремена», </w:t>
      </w:r>
      <w:r w:rsidR="00844579" w:rsidRPr="0027487D">
        <w:rPr>
          <w:sz w:val="28"/>
          <w:szCs w:val="28"/>
        </w:rPr>
        <w:t xml:space="preserve">Российское движение школьников, </w:t>
      </w:r>
      <w:r w:rsidR="00585438" w:rsidRPr="0027487D">
        <w:rPr>
          <w:sz w:val="28"/>
          <w:szCs w:val="28"/>
        </w:rPr>
        <w:t xml:space="preserve">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 </w:t>
      </w:r>
    </w:p>
    <w:p w:rsidR="0057724E" w:rsidRDefault="00585438">
      <w:pPr>
        <w:spacing w:line="360" w:lineRule="auto"/>
        <w:ind w:firstLine="709"/>
        <w:jc w:val="both"/>
        <w:rPr>
          <w:rFonts w:eastAsia="Times New Roman" w:cs="Times New Roman"/>
          <w:color w:val="000000"/>
          <w:sz w:val="28"/>
          <w:szCs w:val="28"/>
        </w:rPr>
      </w:pPr>
      <w:r w:rsidRPr="0027487D">
        <w:rPr>
          <w:sz w:val="28"/>
          <w:szCs w:val="28"/>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57724E" w:rsidRDefault="00585438">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включает три раздела: целевой; содержательный; организационный.</w:t>
      </w:r>
    </w:p>
    <w:p w:rsidR="0057724E" w:rsidRDefault="0057724E">
      <w:pPr>
        <w:tabs>
          <w:tab w:val="left" w:pos="851"/>
        </w:tabs>
        <w:spacing w:line="360" w:lineRule="auto"/>
        <w:rPr>
          <w:color w:val="000000"/>
          <w:sz w:val="28"/>
          <w:szCs w:val="28"/>
        </w:rPr>
      </w:pP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57724E" w:rsidRDefault="00585438">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rsidR="0057724E" w:rsidRDefault="0057724E">
      <w:pPr>
        <w:spacing w:line="360" w:lineRule="auto"/>
        <w:rPr>
          <w:rFonts w:eastAsia="Times New Roman" w:cs="Times New Roman"/>
          <w:b/>
          <w:color w:val="000000"/>
          <w:sz w:val="28"/>
        </w:rPr>
      </w:pPr>
    </w:p>
    <w:p w:rsidR="0057724E" w:rsidRDefault="00585438">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
    <w:p w:rsidR="0057724E" w:rsidRDefault="00585438">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7724E" w:rsidRDefault="0057724E">
      <w:pPr>
        <w:spacing w:line="360" w:lineRule="auto"/>
        <w:ind w:firstLine="709"/>
        <w:rPr>
          <w:rFonts w:eastAsia="Times New Roman" w:cs="Times New Roman"/>
          <w:color w:val="000000"/>
          <w:sz w:val="28"/>
        </w:rPr>
      </w:pPr>
    </w:p>
    <w:p w:rsidR="0057724E" w:rsidRDefault="00585438">
      <w:pPr>
        <w:spacing w:line="360" w:lineRule="auto"/>
        <w:jc w:val="center"/>
        <w:rPr>
          <w:sz w:val="28"/>
        </w:rPr>
      </w:pPr>
      <w:r>
        <w:rPr>
          <w:rFonts w:eastAsia="Times New Roman" w:cs="Times New Roman"/>
          <w:b/>
          <w:color w:val="000000"/>
          <w:sz w:val="28"/>
        </w:rPr>
        <w:t>1.1. Цель и задачи воспитания</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xml:space="preserve">: создание условий для личностного развития, самоопределения и </w:t>
      </w:r>
      <w:proofErr w:type="gramStart"/>
      <w:r>
        <w:rPr>
          <w:rFonts w:eastAsia="Times New Roman" w:cs="Times New Roman"/>
          <w:color w:val="000000"/>
          <w:sz w:val="28"/>
        </w:rPr>
        <w:t>социализации</w:t>
      </w:r>
      <w:proofErr w:type="gramEnd"/>
      <w:r>
        <w:rPr>
          <w:rFonts w:eastAsia="Times New Roman" w:cs="Times New Roman"/>
          <w:color w:val="000000"/>
          <w:sz w:val="28"/>
        </w:rPr>
        <w:t xml:space="preserve"> обучающихся на основе социокультурных, духовно-нравственных </w:t>
      </w:r>
      <w:r>
        <w:rPr>
          <w:rFonts w:eastAsia="Times New Roman" w:cs="Times New Roman"/>
          <w:color w:val="000000"/>
          <w:sz w:val="28"/>
        </w:rPr>
        <w:lastRenderedPageBreak/>
        <w:t>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57724E" w:rsidRDefault="00585438">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w:t>
      </w:r>
      <w:proofErr w:type="spellStart"/>
      <w:r>
        <w:rPr>
          <w:rStyle w:val="CharAttribute484"/>
          <w:rFonts w:eastAsia="№Е"/>
          <w:i w:val="0"/>
          <w:color w:val="000000"/>
          <w:szCs w:val="28"/>
        </w:rPr>
        <w:t>деятельностно</w:t>
      </w:r>
      <w:proofErr w:type="spellEnd"/>
      <w:r>
        <w:rPr>
          <w:rStyle w:val="CharAttribute484"/>
          <w:rFonts w:eastAsia="№Е"/>
          <w:i w:val="0"/>
          <w:color w:val="000000"/>
          <w:szCs w:val="28"/>
        </w:rPr>
        <w:t>-практической составляющих развития личности:</w:t>
      </w:r>
    </w:p>
    <w:p w:rsidR="0057724E" w:rsidRDefault="00585438">
      <w:pPr>
        <w:pStyle w:val="ParaAttribute16"/>
        <w:spacing w:line="360" w:lineRule="auto"/>
        <w:ind w:left="0" w:firstLine="851"/>
        <w:rPr>
          <w:rFonts w:eastAsia="Times New Roman"/>
          <w:color w:val="000000"/>
          <w:sz w:val="28"/>
        </w:rPr>
      </w:pPr>
      <w:r>
        <w:rPr>
          <w:rStyle w:val="CharAttribute484"/>
          <w:rFonts w:eastAsia="№Е"/>
          <w:i w:val="0"/>
          <w:color w:val="000000"/>
          <w:szCs w:val="28"/>
        </w:rPr>
        <w:t xml:space="preserve"> </w:t>
      </w:r>
      <w:r>
        <w:rPr>
          <w:rFonts w:eastAsia="Times New Roman"/>
          <w:color w:val="000000"/>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Default="0057724E">
      <w:pPr>
        <w:pStyle w:val="ParaAttribute16"/>
        <w:spacing w:line="360" w:lineRule="auto"/>
        <w:ind w:left="0" w:firstLine="851"/>
        <w:jc w:val="left"/>
        <w:rPr>
          <w:rFonts w:eastAsia="Times New Roman"/>
          <w:color w:val="000000"/>
          <w:sz w:val="28"/>
        </w:rPr>
      </w:pPr>
    </w:p>
    <w:p w:rsidR="0057724E" w:rsidRDefault="00585438">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Методологической основой Программы воспитания являются антропологический, культурно-исторический и системно-</w:t>
      </w:r>
      <w:proofErr w:type="spellStart"/>
      <w:r>
        <w:rPr>
          <w:rFonts w:eastAsia="Times New Roman"/>
          <w:color w:val="000000"/>
          <w:sz w:val="28"/>
        </w:rPr>
        <w:t>деятельностный</w:t>
      </w:r>
      <w:proofErr w:type="spellEnd"/>
      <w:r>
        <w:rPr>
          <w:rFonts w:eastAsia="Times New Roman"/>
          <w:color w:val="000000"/>
          <w:sz w:val="28"/>
        </w:rPr>
        <w:t xml:space="preserve"> подходы.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Воспитательная деятельность в детском лагере основывается на следующих принципах:</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культуросообразности</w:t>
      </w:r>
      <w:proofErr w:type="spellEnd"/>
      <w:r>
        <w:rPr>
          <w:rFonts w:eastAsia="Times New Roman"/>
          <w:b/>
          <w:color w:val="000000"/>
          <w:sz w:val="28"/>
        </w:rPr>
        <w:t xml:space="preserve">.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lastRenderedPageBreak/>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w:t>
      </w:r>
      <w:proofErr w:type="spellStart"/>
      <w:r>
        <w:rPr>
          <w:rFonts w:eastAsia="Times New Roman"/>
          <w:b/>
          <w:color w:val="000000"/>
          <w:sz w:val="28"/>
        </w:rPr>
        <w:t>инклюзивности</w:t>
      </w:r>
      <w:proofErr w:type="spellEnd"/>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57724E" w:rsidRDefault="00585438">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lastRenderedPageBreak/>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57724E" w:rsidRDefault="00585438">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gramStart"/>
      <w:r>
        <w:rPr>
          <w:rFonts w:eastAsia="Times New Roman"/>
          <w:color w:val="000000"/>
          <w:sz w:val="28"/>
        </w:rPr>
        <w:t>Дети-Вожатый</w:t>
      </w:r>
      <w:proofErr w:type="gramEnd"/>
      <w:r>
        <w:rPr>
          <w:rFonts w:eastAsia="Times New Roman"/>
          <w:color w:val="000000"/>
          <w:sz w:val="28"/>
        </w:rPr>
        <w:t>».</w:t>
      </w:r>
    </w:p>
    <w:p w:rsidR="0057724E" w:rsidRDefault="0057724E">
      <w:pPr>
        <w:pStyle w:val="1"/>
        <w:spacing w:before="0" w:after="0" w:line="360" w:lineRule="auto"/>
        <w:jc w:val="center"/>
        <w:rPr>
          <w:color w:val="000000"/>
          <w:sz w:val="28"/>
          <w:szCs w:val="24"/>
        </w:rPr>
      </w:pPr>
    </w:p>
    <w:p w:rsidR="0057724E" w:rsidRDefault="00585438">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rsidR="0057724E" w:rsidRDefault="00585438">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57724E" w:rsidRDefault="00585438">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другим народам России, формирование общероссийской культурной идентичности;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Pr>
          <w:b/>
          <w:bCs/>
          <w:color w:val="000000"/>
          <w:sz w:val="28"/>
        </w:rPr>
        <w:t xml:space="preserve"> </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xml:space="preserve">: воспитание уважения к труду, трудящимся, результатам труда (своего и других людей), ориентации на трудовую деятельность, </w:t>
      </w:r>
      <w:r>
        <w:rPr>
          <w:color w:val="000000"/>
          <w:sz w:val="28"/>
        </w:rPr>
        <w:lastRenderedPageBreak/>
        <w:t>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57724E" w:rsidRDefault="00585438">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57724E" w:rsidRDefault="00585438">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57724E" w:rsidRDefault="0057724E">
      <w:pPr>
        <w:spacing w:line="360" w:lineRule="auto"/>
        <w:ind w:firstLine="851"/>
        <w:jc w:val="both"/>
        <w:rPr>
          <w:color w:val="00000A"/>
          <w:sz w:val="28"/>
          <w:szCs w:val="28"/>
        </w:rPr>
      </w:pPr>
    </w:p>
    <w:p w:rsidR="0057724E" w:rsidRDefault="00585438">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rsidR="0057724E" w:rsidRDefault="00585438">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57724E" w:rsidRDefault="00585438">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57724E" w:rsidRDefault="00585438">
      <w:pPr>
        <w:spacing w:line="360" w:lineRule="auto"/>
        <w:ind w:firstLine="851"/>
        <w:jc w:val="both"/>
      </w:pPr>
      <w:r>
        <w:rPr>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57724E" w:rsidRDefault="00585438">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57724E" w:rsidRDefault="00585438">
      <w:pPr>
        <w:spacing w:line="360" w:lineRule="auto"/>
        <w:ind w:firstLine="851"/>
        <w:jc w:val="both"/>
      </w:pPr>
      <w:r>
        <w:rPr>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57724E" w:rsidRDefault="00585438">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57724E" w:rsidRDefault="00585438">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57724E" w:rsidRDefault="00585438">
      <w:pPr>
        <w:spacing w:line="360" w:lineRule="auto"/>
        <w:ind w:firstLine="851"/>
        <w:jc w:val="both"/>
      </w:pPr>
      <w:r>
        <w:rPr>
          <w:color w:val="000000"/>
          <w:sz w:val="28"/>
          <w:szCs w:val="28"/>
        </w:rPr>
        <w:t>- обмен опытом между детьми в формате «</w:t>
      </w:r>
      <w:proofErr w:type="gramStart"/>
      <w:r>
        <w:rPr>
          <w:color w:val="000000"/>
          <w:sz w:val="28"/>
          <w:szCs w:val="28"/>
        </w:rPr>
        <w:t>дети-детям</w:t>
      </w:r>
      <w:proofErr w:type="gramEnd"/>
      <w:r>
        <w:rPr>
          <w:color w:val="000000"/>
          <w:sz w:val="28"/>
          <w:szCs w:val="28"/>
        </w:rPr>
        <w:t>»;</w:t>
      </w:r>
    </w:p>
    <w:p w:rsidR="0057724E" w:rsidRDefault="00585438">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lastRenderedPageBreak/>
        <w:t>Уникальность воспитательного процесса в детском лагере заключается в кратковременности, автономности, сборности.</w:t>
      </w:r>
    </w:p>
    <w:p w:rsidR="0057724E" w:rsidRDefault="00585438">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57724E" w:rsidRDefault="00585438">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57724E" w:rsidRDefault="00585438">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57724E" w:rsidRDefault="00585438">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57724E" w:rsidRDefault="00585438">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rsidR="0057724E" w:rsidRDefault="00585438">
      <w:pPr>
        <w:pStyle w:val="1"/>
        <w:spacing w:before="0" w:after="0" w:line="360" w:lineRule="auto"/>
        <w:jc w:val="center"/>
        <w:rPr>
          <w:sz w:val="28"/>
        </w:rPr>
      </w:pPr>
      <w:r>
        <w:rPr>
          <w:color w:val="000000"/>
          <w:sz w:val="28"/>
          <w:szCs w:val="24"/>
        </w:rPr>
        <w:t>ВОСПИТАТЕЛЬНО ДЕЯТЕЛЬНОСТИ</w:t>
      </w:r>
    </w:p>
    <w:p w:rsidR="0057724E" w:rsidRDefault="00585438">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w:t>
      </w:r>
      <w:r>
        <w:rPr>
          <w:rFonts w:eastAsia="Times New Roman" w:cs="Times New Roman"/>
          <w:sz w:val="28"/>
        </w:rPr>
        <w:t xml:space="preserve"> </w:t>
      </w:r>
      <w:r>
        <w:rPr>
          <w:rFonts w:eastAsia="Times New Roman" w:cs="Times New Roman"/>
          <w:color w:val="000000"/>
          <w:sz w:val="28"/>
        </w:rPr>
        <w:t>Содержание, виды и формы воспитательной деятельности представлены в соответствующих модулях.</w:t>
      </w:r>
    </w:p>
    <w:p w:rsidR="0057724E" w:rsidRDefault="00585438">
      <w:pPr>
        <w:spacing w:line="360" w:lineRule="auto"/>
        <w:jc w:val="center"/>
        <w:rPr>
          <w:b/>
          <w:color w:val="000000"/>
          <w:sz w:val="28"/>
          <w:szCs w:val="28"/>
        </w:rPr>
      </w:pPr>
      <w:r>
        <w:rPr>
          <w:b/>
          <w:iCs/>
          <w:color w:val="000000"/>
          <w:sz w:val="28"/>
          <w:szCs w:val="28"/>
        </w:rPr>
        <w:t>1. Модуль «Будущее России»</w:t>
      </w:r>
    </w:p>
    <w:p w:rsidR="0057724E" w:rsidRDefault="00585438">
      <w:pPr>
        <w:spacing w:line="360" w:lineRule="auto"/>
        <w:ind w:firstLine="850"/>
        <w:jc w:val="both"/>
        <w:rPr>
          <w:sz w:val="28"/>
        </w:rPr>
      </w:pPr>
      <w:proofErr w:type="gramStart"/>
      <w:r>
        <w:rPr>
          <w:rFonts w:eastAsia="Times New Roman" w:cs="Times New Roman"/>
          <w:color w:val="000000"/>
          <w:sz w:val="28"/>
        </w:rPr>
        <w:t>Направлен</w:t>
      </w:r>
      <w:proofErr w:type="gramEnd"/>
      <w:r>
        <w:rPr>
          <w:rFonts w:eastAsia="Times New Roman" w:cs="Times New Roman"/>
          <w:color w:val="000000"/>
          <w:sz w:val="28"/>
        </w:rPr>
        <w:t xml:space="preserve"> на </w:t>
      </w:r>
      <w:bookmarkStart w:id="3"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3"/>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r>
        <w:t xml:space="preserve"> </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9 июня - 350 лет со дня рождения Петра I;</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июня - День памяти и скорби;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xml:space="preserve">27 июня </w:t>
      </w:r>
      <w:proofErr w:type="gramStart"/>
      <w:r>
        <w:rPr>
          <w:rStyle w:val="CharAttribute501"/>
          <w:rFonts w:eastAsia="№Е"/>
          <w:i w:val="0"/>
          <w:iCs/>
          <w:color w:val="000000"/>
          <w:szCs w:val="28"/>
          <w:u w:val="none"/>
        </w:rPr>
        <w:t>-Д</w:t>
      </w:r>
      <w:proofErr w:type="gramEnd"/>
      <w:r>
        <w:rPr>
          <w:rStyle w:val="CharAttribute501"/>
          <w:rFonts w:eastAsia="№Е"/>
          <w:i w:val="0"/>
          <w:iCs/>
          <w:color w:val="000000"/>
          <w:szCs w:val="28"/>
          <w:u w:val="none"/>
        </w:rPr>
        <w:t>ень молодежи;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57724E" w:rsidRDefault="00585438">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57724E" w:rsidRDefault="00585438">
      <w:pPr>
        <w:spacing w:line="360" w:lineRule="auto"/>
        <w:ind w:firstLine="851"/>
        <w:jc w:val="both"/>
      </w:pPr>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57724E" w:rsidRDefault="00585438">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57724E" w:rsidRDefault="00585438">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57724E" w:rsidRPr="00B62CC6" w:rsidRDefault="00585438" w:rsidP="00B62CC6">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57724E" w:rsidRDefault="00585438">
      <w:pPr>
        <w:spacing w:line="360" w:lineRule="auto"/>
        <w:jc w:val="center"/>
        <w:rPr>
          <w:b/>
          <w:iCs/>
          <w:color w:val="000000"/>
          <w:sz w:val="28"/>
          <w:szCs w:val="28"/>
        </w:rPr>
      </w:pPr>
      <w:r>
        <w:rPr>
          <w:b/>
          <w:iCs/>
          <w:color w:val="000000"/>
          <w:sz w:val="28"/>
          <w:szCs w:val="28"/>
        </w:rPr>
        <w:t>2. Модуль «Ключевые мероприятия детского лагеря»</w:t>
      </w:r>
    </w:p>
    <w:p w:rsidR="0057724E" w:rsidRDefault="00585438">
      <w:pPr>
        <w:spacing w:line="360" w:lineRule="auto"/>
        <w:ind w:firstLine="851"/>
        <w:jc w:val="both"/>
        <w:rPr>
          <w:color w:val="000000"/>
          <w:sz w:val="28"/>
          <w:szCs w:val="28"/>
        </w:rPr>
      </w:pPr>
      <w:r>
        <w:rPr>
          <w:color w:val="000000"/>
          <w:sz w:val="28"/>
          <w:szCs w:val="28"/>
        </w:rPr>
        <w:lastRenderedPageBreak/>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rsidR="0057724E" w:rsidRDefault="00585438">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rsidR="0057724E" w:rsidRDefault="00585438">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57724E" w:rsidRDefault="00585438">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r>
        <w:rPr>
          <w:rFonts w:eastAsia="Times New Roman" w:cs="Times New Roman"/>
          <w:i/>
          <w:color w:val="000000"/>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Pr>
          <w:rFonts w:eastAsia="Times New Roman" w:cs="Times New Roman"/>
          <w:i/>
          <w:color w:val="000000"/>
          <w:sz w:val="28"/>
          <w:szCs w:val="28"/>
        </w:rPr>
        <w:t>В детском лагере может утверждаться свой календарь памятных дат и знаменательных событий на год (сезон), составленный с учетом перечисленных документов.</w:t>
      </w:r>
    </w:p>
    <w:p w:rsidR="0057724E" w:rsidRDefault="00585438">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rsidR="0057724E" w:rsidRDefault="00585438">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57724E" w:rsidRPr="00B62CC6" w:rsidRDefault="00585438" w:rsidP="00B62CC6">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57724E" w:rsidRDefault="00585438">
      <w:pPr>
        <w:spacing w:line="360" w:lineRule="auto"/>
        <w:jc w:val="center"/>
        <w:rPr>
          <w:b/>
          <w:iCs/>
          <w:color w:val="000000"/>
          <w:sz w:val="28"/>
          <w:szCs w:val="28"/>
        </w:rPr>
      </w:pPr>
      <w:r>
        <w:rPr>
          <w:b/>
          <w:iCs/>
          <w:color w:val="000000"/>
          <w:sz w:val="28"/>
          <w:szCs w:val="28"/>
        </w:rPr>
        <w:t>3. Модуль «Отрядная работа»</w:t>
      </w:r>
    </w:p>
    <w:p w:rsidR="0057724E" w:rsidRDefault="00585438">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57724E" w:rsidRDefault="00585438">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57724E" w:rsidRDefault="00585438">
      <w:pPr>
        <w:pStyle w:val="af1"/>
        <w:spacing w:after="0" w:line="360" w:lineRule="auto"/>
        <w:ind w:right="-1" w:firstLine="851"/>
        <w:jc w:val="both"/>
        <w:rPr>
          <w:sz w:val="28"/>
          <w:szCs w:val="28"/>
        </w:rPr>
      </w:pPr>
      <w:r>
        <w:rPr>
          <w:sz w:val="28"/>
          <w:szCs w:val="28"/>
        </w:rPr>
        <w:t>- Коллектив функционирует в течение короткого промежутка времени; максимальный период не превышает 45 дней.</w:t>
      </w:r>
    </w:p>
    <w:p w:rsidR="0057724E" w:rsidRDefault="00585438">
      <w:pPr>
        <w:pStyle w:val="af1"/>
        <w:spacing w:after="0" w:line="360" w:lineRule="auto"/>
        <w:ind w:right="-1" w:firstLine="851"/>
        <w:jc w:val="both"/>
        <w:rPr>
          <w:sz w:val="28"/>
          <w:szCs w:val="28"/>
        </w:rPr>
      </w:pPr>
      <w:r>
        <w:rPr>
          <w:sz w:val="28"/>
          <w:szCs w:val="28"/>
        </w:rPr>
        <w:lastRenderedPageBreak/>
        <w:t>- Как правило, коллектив объединяет детей, которые не были знакомы ранее.</w:t>
      </w:r>
    </w:p>
    <w:p w:rsidR="0057724E" w:rsidRDefault="00585438">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57724E" w:rsidRDefault="00585438">
      <w:pPr>
        <w:pStyle w:val="af1"/>
        <w:spacing w:after="0" w:line="360" w:lineRule="auto"/>
        <w:ind w:right="-1" w:firstLine="851"/>
        <w:jc w:val="both"/>
        <w:rPr>
          <w:sz w:val="28"/>
          <w:szCs w:val="28"/>
        </w:rPr>
      </w:pPr>
      <w:r>
        <w:rPr>
          <w:sz w:val="28"/>
          <w:szCs w:val="28"/>
        </w:rPr>
        <w:t>- Коллективная деятельность.</w:t>
      </w:r>
      <w:r>
        <w:t xml:space="preserve"> </w:t>
      </w:r>
      <w:r>
        <w:rPr>
          <w:sz w:val="28"/>
          <w:szCs w:val="28"/>
        </w:rPr>
        <w:t>Участники коллектива вовлечены в совместную деятельность.</w:t>
      </w:r>
    </w:p>
    <w:p w:rsidR="0057724E" w:rsidRDefault="00585438">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57724E" w:rsidRDefault="00585438">
      <w:pPr>
        <w:pStyle w:val="af1"/>
        <w:spacing w:after="0" w:line="360" w:lineRule="auto"/>
        <w:ind w:left="0" w:right="-1" w:firstLine="851"/>
        <w:jc w:val="both"/>
        <w:rPr>
          <w:sz w:val="28"/>
          <w:szCs w:val="28"/>
        </w:rPr>
      </w:pPr>
      <w:r>
        <w:rPr>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57724E" w:rsidRDefault="00585438">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57724E" w:rsidRDefault="00585438">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57724E" w:rsidRDefault="00585438">
      <w:pPr>
        <w:pStyle w:val="af1"/>
        <w:spacing w:after="0" w:line="360" w:lineRule="auto"/>
        <w:ind w:right="-1" w:firstLine="851"/>
        <w:jc w:val="both"/>
        <w:rPr>
          <w:sz w:val="28"/>
          <w:szCs w:val="28"/>
        </w:rPr>
      </w:pPr>
      <w:r>
        <w:rPr>
          <w:sz w:val="28"/>
          <w:szCs w:val="28"/>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57724E" w:rsidRDefault="00585438">
      <w:pPr>
        <w:tabs>
          <w:tab w:val="left" w:pos="851"/>
        </w:tabs>
        <w:spacing w:line="360" w:lineRule="auto"/>
        <w:ind w:firstLine="851"/>
        <w:jc w:val="both"/>
        <w:rPr>
          <w:sz w:val="28"/>
          <w:szCs w:val="28"/>
        </w:rPr>
      </w:pPr>
      <w:proofErr w:type="gramStart"/>
      <w:r>
        <w:rPr>
          <w:sz w:val="28"/>
          <w:szCs w:val="28"/>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Pr>
          <w:sz w:val="28"/>
          <w:szCs w:val="28"/>
        </w:rPr>
        <w:t>общелагерные</w:t>
      </w:r>
      <w:proofErr w:type="spellEnd"/>
      <w:r>
        <w:rPr>
          <w:sz w:val="28"/>
          <w:szCs w:val="28"/>
        </w:rPr>
        <w:t xml:space="preserve"> мероприятия в разных ролях: сценаристов, постановщиков, исполнителей, корреспондентов и редакторов, ведущих, декораторов и т.д.;</w:t>
      </w:r>
      <w:proofErr w:type="gramEnd"/>
    </w:p>
    <w:p w:rsidR="0057724E" w:rsidRDefault="00585438">
      <w:pPr>
        <w:pStyle w:val="af1"/>
        <w:spacing w:after="0" w:line="360" w:lineRule="auto"/>
        <w:ind w:left="0" w:right="-1" w:firstLine="851"/>
        <w:jc w:val="both"/>
        <w:rPr>
          <w:sz w:val="28"/>
          <w:szCs w:val="28"/>
        </w:rPr>
      </w:pPr>
      <w:r>
        <w:rPr>
          <w:sz w:val="28"/>
          <w:szCs w:val="28"/>
        </w:rPr>
        <w:t xml:space="preserve">- формирование и сплочение отряда (временного детского коллектив) через игры, тренинги на сплочение и </w:t>
      </w:r>
      <w:proofErr w:type="spellStart"/>
      <w:r>
        <w:rPr>
          <w:sz w:val="28"/>
          <w:szCs w:val="28"/>
        </w:rPr>
        <w:t>командообразование</w:t>
      </w:r>
      <w:proofErr w:type="spellEnd"/>
      <w:r>
        <w:rPr>
          <w:sz w:val="28"/>
          <w:szCs w:val="28"/>
        </w:rP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57724E" w:rsidRDefault="00585438">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57724E" w:rsidRDefault="00585438">
      <w:pPr>
        <w:pStyle w:val="af1"/>
        <w:spacing w:after="0" w:line="360" w:lineRule="auto"/>
        <w:ind w:right="-1" w:firstLine="851"/>
        <w:jc w:val="both"/>
        <w:rPr>
          <w:sz w:val="28"/>
          <w:szCs w:val="28"/>
        </w:rPr>
      </w:pPr>
      <w:r>
        <w:rPr>
          <w:sz w:val="28"/>
          <w:szCs w:val="28"/>
        </w:rPr>
        <w:lastRenderedPageBreak/>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57724E" w:rsidRDefault="00585438">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57724E" w:rsidRDefault="00585438">
      <w:pPr>
        <w:pStyle w:val="af1"/>
        <w:spacing w:after="0" w:line="360" w:lineRule="auto"/>
        <w:ind w:right="-1" w:firstLine="851"/>
        <w:jc w:val="both"/>
      </w:pPr>
      <w:r>
        <w:rPr>
          <w:sz w:val="28"/>
          <w:szCs w:val="28"/>
        </w:rPr>
        <w:t xml:space="preserve">- аналитическую работу с детьми: анализ дня, анализ ситуации, мероприятия, анализ смены, результатов; </w:t>
      </w:r>
    </w:p>
    <w:p w:rsidR="0057724E" w:rsidRDefault="00585438">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57724E" w:rsidRDefault="00585438">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57724E" w:rsidRPr="00B62CC6" w:rsidRDefault="00585438" w:rsidP="00B62CC6">
      <w:pPr>
        <w:tabs>
          <w:tab w:val="left" w:pos="851"/>
        </w:tabs>
        <w:spacing w:line="360" w:lineRule="auto"/>
        <w:ind w:firstLine="851"/>
        <w:jc w:val="both"/>
        <w:rPr>
          <w:color w:val="000000"/>
        </w:rPr>
      </w:pPr>
      <w:proofErr w:type="gramStart"/>
      <w:r>
        <w:rPr>
          <w:iCs/>
          <w:color w:val="000000"/>
          <w:sz w:val="28"/>
          <w:szCs w:val="28"/>
        </w:rPr>
        <w:t>- огонек (отрядная «свеча»)</w:t>
      </w:r>
      <w:r>
        <w:rPr>
          <w:color w:val="000000"/>
          <w:sz w:val="28"/>
          <w:szCs w:val="28"/>
        </w:rPr>
        <w:t xml:space="preserve">: </w:t>
      </w:r>
      <w:r>
        <w:rPr>
          <w:sz w:val="28"/>
          <w:szCs w:val="28"/>
        </w:rPr>
        <w:t xml:space="preserve">огонек знакомства, огонек </w:t>
      </w:r>
      <w:proofErr w:type="spellStart"/>
      <w:r>
        <w:rPr>
          <w:sz w:val="28"/>
          <w:szCs w:val="28"/>
        </w:rPr>
        <w:t>оргпериода</w:t>
      </w:r>
      <w:proofErr w:type="spellEnd"/>
      <w:r>
        <w:rPr>
          <w:sz w:val="28"/>
          <w:szCs w:val="28"/>
        </w:rPr>
        <w:t>, огонек – анализ дня, огонек прощания, тематический огонек.</w:t>
      </w:r>
      <w:proofErr w:type="gramEnd"/>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57724E" w:rsidRDefault="00585438">
      <w:pPr>
        <w:tabs>
          <w:tab w:val="left" w:pos="851"/>
        </w:tabs>
        <w:spacing w:line="360" w:lineRule="auto"/>
        <w:jc w:val="center"/>
        <w:rPr>
          <w:sz w:val="28"/>
        </w:rPr>
      </w:pPr>
      <w:r>
        <w:rPr>
          <w:b/>
          <w:iCs/>
          <w:sz w:val="28"/>
          <w:szCs w:val="28"/>
        </w:rPr>
        <w:t>4. Модуль «Коллективно-творческое дело (КТД)</w:t>
      </w:r>
      <w:r>
        <w:rPr>
          <w:b/>
          <w:sz w:val="28"/>
          <w:szCs w:val="28"/>
        </w:rPr>
        <w:t>»</w:t>
      </w:r>
    </w:p>
    <w:p w:rsidR="0057724E" w:rsidRDefault="00585438">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7724E" w:rsidRDefault="00585438">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rPr>
          <w:sz w:val="28"/>
          <w:szCs w:val="28"/>
        </w:rPr>
        <w:t>при</w:t>
      </w:r>
      <w:proofErr w:type="gramEnd"/>
      <w:r>
        <w:rPr>
          <w:sz w:val="28"/>
          <w:szCs w:val="28"/>
        </w:rPr>
        <w:t xml:space="preserve"> которой вожатые действуют как старшие помощники и наставники детей. </w:t>
      </w:r>
      <w:r>
        <w:rPr>
          <w:rFonts w:eastAsia="Times New Roman" w:cs="Times New Roman"/>
          <w:color w:val="000000"/>
          <w:sz w:val="28"/>
        </w:rPr>
        <w:t xml:space="preserve">КТД могут быть отрядными и </w:t>
      </w:r>
      <w:proofErr w:type="spellStart"/>
      <w:r>
        <w:rPr>
          <w:rFonts w:eastAsia="Times New Roman" w:cs="Times New Roman"/>
          <w:color w:val="000000"/>
          <w:sz w:val="28"/>
        </w:rPr>
        <w:t>общелагерными</w:t>
      </w:r>
      <w:proofErr w:type="spellEnd"/>
      <w:r>
        <w:rPr>
          <w:rFonts w:eastAsia="Times New Roman" w:cs="Times New Roman"/>
          <w:color w:val="000000"/>
          <w:sz w:val="28"/>
        </w:rPr>
        <w:t>.</w:t>
      </w:r>
    </w:p>
    <w:p w:rsidR="0057724E" w:rsidRPr="00B62CC6" w:rsidRDefault="00585438" w:rsidP="00B62CC6">
      <w:pPr>
        <w:tabs>
          <w:tab w:val="left" w:pos="851"/>
        </w:tabs>
        <w:spacing w:line="360" w:lineRule="auto"/>
        <w:ind w:firstLine="851"/>
        <w:jc w:val="both"/>
      </w:pPr>
      <w:r>
        <w:rPr>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57724E" w:rsidRDefault="00585438">
      <w:pPr>
        <w:tabs>
          <w:tab w:val="left" w:pos="851"/>
        </w:tabs>
        <w:spacing w:line="360" w:lineRule="auto"/>
        <w:jc w:val="center"/>
        <w:rPr>
          <w:b/>
          <w:bCs/>
          <w:iCs/>
          <w:color w:val="000000"/>
          <w:sz w:val="28"/>
          <w:szCs w:val="28"/>
        </w:rPr>
      </w:pPr>
      <w:r>
        <w:rPr>
          <w:b/>
          <w:bCs/>
          <w:iCs/>
          <w:color w:val="000000"/>
          <w:sz w:val="28"/>
          <w:szCs w:val="28"/>
        </w:rPr>
        <w:t>5. Модуль «Самоуправление»</w:t>
      </w:r>
    </w:p>
    <w:p w:rsidR="0057724E" w:rsidRDefault="00585438">
      <w:pPr>
        <w:spacing w:line="360" w:lineRule="auto"/>
        <w:ind w:firstLine="850"/>
        <w:jc w:val="both"/>
        <w:rPr>
          <w:sz w:val="28"/>
          <w:szCs w:val="28"/>
        </w:rPr>
      </w:pPr>
      <w:r>
        <w:rPr>
          <w:rFonts w:eastAsia="Times New Roman" w:cs="Times New Roman"/>
          <w:color w:val="000000"/>
          <w:sz w:val="28"/>
        </w:rPr>
        <w:lastRenderedPageBreak/>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rsidR="0057724E" w:rsidRDefault="00585438">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57724E" w:rsidRDefault="00585438">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57724E" w:rsidRDefault="00585438">
      <w:pPr>
        <w:tabs>
          <w:tab w:val="left" w:pos="851"/>
        </w:tabs>
        <w:spacing w:line="360" w:lineRule="auto"/>
        <w:ind w:firstLine="851"/>
        <w:jc w:val="both"/>
        <w:rPr>
          <w:sz w:val="28"/>
          <w:szCs w:val="28"/>
        </w:rPr>
      </w:pPr>
      <w:r>
        <w:rPr>
          <w:b/>
          <w:sz w:val="28"/>
          <w:szCs w:val="28"/>
        </w:rPr>
        <w:t>На уровне отряда</w:t>
      </w:r>
      <w:r>
        <w:rPr>
          <w:b/>
          <w:bCs/>
          <w:sz w:val="28"/>
          <w:szCs w:val="28"/>
        </w:rPr>
        <w:t>:</w:t>
      </w:r>
      <w:r>
        <w:rPr>
          <w:bCs/>
          <w:i/>
          <w:sz w:val="28"/>
          <w:szCs w:val="28"/>
        </w:rPr>
        <w:t xml:space="preserve"> </w:t>
      </w:r>
      <w:r>
        <w:rPr>
          <w:iCs/>
          <w:sz w:val="28"/>
          <w:szCs w:val="28"/>
        </w:rPr>
        <w:t xml:space="preserve">через </w:t>
      </w:r>
      <w:r>
        <w:rPr>
          <w:sz w:val="28"/>
          <w:szCs w:val="28"/>
        </w:rPr>
        <w:t xml:space="preserve">деятельность лидеров, выбранных по инициативе и предложениям членов отряда (командиров, физоргов, </w:t>
      </w:r>
      <w:proofErr w:type="spellStart"/>
      <w:r>
        <w:rPr>
          <w:sz w:val="28"/>
          <w:szCs w:val="28"/>
        </w:rPr>
        <w:t>культорг</w:t>
      </w:r>
      <w:proofErr w:type="spellEnd"/>
      <w:r>
        <w:rPr>
          <w:sz w:val="28"/>
          <w:szCs w:val="28"/>
        </w:rPr>
        <w:t xml:space="preserve"> и др.), представляющих интересы отряда в общих делах детского лагеря, при взаимодействии с администрацией детского лагеря.</w:t>
      </w:r>
    </w:p>
    <w:p w:rsidR="0057724E" w:rsidRPr="00B62CC6" w:rsidRDefault="00585438" w:rsidP="00B62CC6">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57724E" w:rsidRDefault="00585438">
      <w:pPr>
        <w:spacing w:line="360" w:lineRule="auto"/>
        <w:jc w:val="center"/>
        <w:rPr>
          <w:iCs/>
          <w:sz w:val="28"/>
          <w:szCs w:val="28"/>
        </w:rPr>
      </w:pPr>
      <w:r>
        <w:rPr>
          <w:b/>
          <w:bCs/>
          <w:iCs/>
          <w:sz w:val="28"/>
          <w:szCs w:val="28"/>
        </w:rPr>
        <w:t>6. Модуль «Дополнительное образование»</w:t>
      </w:r>
      <w:r>
        <w:rPr>
          <w:iCs/>
          <w:sz w:val="28"/>
          <w:szCs w:val="28"/>
        </w:rPr>
        <w:t xml:space="preserve">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Дополнительное образование детей в детском лагере является одним из основных видов деятельности и реализуется </w:t>
      </w:r>
      <w:proofErr w:type="gramStart"/>
      <w:r>
        <w:rPr>
          <w:rStyle w:val="CharAttribute511"/>
          <w:rFonts w:eastAsia="№Е" w:cs="Times New Roman"/>
          <w:szCs w:val="28"/>
        </w:rPr>
        <w:t>через</w:t>
      </w:r>
      <w:proofErr w:type="gramEnd"/>
      <w:r>
        <w:rPr>
          <w:rStyle w:val="CharAttribute511"/>
          <w:rFonts w:eastAsia="№Е" w:cs="Times New Roman"/>
          <w:szCs w:val="28"/>
        </w:rPr>
        <w:t>:</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57724E" w:rsidRDefault="00585438">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57724E" w:rsidRDefault="00585438">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lastRenderedPageBreak/>
        <w:t>В рамках шести направленностей</w:t>
      </w:r>
      <w:r>
        <w:rPr>
          <w:rFonts w:eastAsia="Arial" w:cs="Times New Roman"/>
          <w:sz w:val="28"/>
          <w:szCs w:val="28"/>
          <w:shd w:val="clear" w:color="auto" w:fill="FBFBFB"/>
          <w:lang w:bidi="ar"/>
        </w:rPr>
        <w:t xml:space="preserve">: </w:t>
      </w:r>
      <w:proofErr w:type="gramStart"/>
      <w:r>
        <w:rPr>
          <w:rFonts w:eastAsia="Arial" w:cs="Times New Roman"/>
          <w:sz w:val="28"/>
          <w:szCs w:val="28"/>
          <w:shd w:val="clear" w:color="auto" w:fill="FBFBFB"/>
          <w:lang w:bidi="ar"/>
        </w:rPr>
        <w:t>социально-гуманитарная</w:t>
      </w:r>
      <w:proofErr w:type="gramEnd"/>
      <w:r>
        <w:rPr>
          <w:rFonts w:eastAsia="Arial" w:cs="Times New Roman"/>
          <w:sz w:val="28"/>
          <w:szCs w:val="28"/>
          <w:shd w:val="clear" w:color="auto" w:fill="FBFBFB"/>
          <w:lang w:bidi="ar"/>
        </w:rPr>
        <w:t>; художественная; естественнонаучная; техническая; туристско-краеведческая; физкультурно-спортивная.</w:t>
      </w:r>
    </w:p>
    <w:p w:rsidR="0057724E" w:rsidRDefault="00585438">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57724E" w:rsidRDefault="00585438">
      <w:pPr>
        <w:spacing w:line="360" w:lineRule="auto"/>
        <w:ind w:firstLine="851"/>
        <w:jc w:val="both"/>
        <w:rPr>
          <w:rFonts w:cs="Times New Roman"/>
          <w:sz w:val="28"/>
          <w:szCs w:val="28"/>
        </w:rPr>
      </w:pPr>
      <w:r>
        <w:rPr>
          <w:rFonts w:cs="Times New Roman"/>
          <w:sz w:val="28"/>
          <w:szCs w:val="28"/>
        </w:rPr>
        <w:t>- приобретение новых знаний, умений, навыков в привлекательной, отличной от учебной деятельности, форме;</w:t>
      </w:r>
    </w:p>
    <w:p w:rsidR="0057724E" w:rsidRDefault="00585438">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57724E" w:rsidRDefault="00585438">
      <w:pPr>
        <w:spacing w:line="360" w:lineRule="auto"/>
        <w:ind w:firstLine="851"/>
        <w:jc w:val="both"/>
        <w:rPr>
          <w:rFonts w:cs="Times New Roman"/>
          <w:sz w:val="28"/>
          <w:szCs w:val="28"/>
        </w:rPr>
      </w:pPr>
      <w:r>
        <w:rPr>
          <w:rFonts w:cs="Times New Roman"/>
          <w:sz w:val="28"/>
          <w:szCs w:val="28"/>
        </w:rPr>
        <w:t xml:space="preserve">- вовлечение детей в интересную и полезную для них деятельность, которая предоставит им возможность </w:t>
      </w:r>
      <w:proofErr w:type="spellStart"/>
      <w:r>
        <w:rPr>
          <w:rFonts w:cs="Times New Roman"/>
          <w:sz w:val="28"/>
          <w:szCs w:val="28"/>
        </w:rPr>
        <w:t>самореализоваться</w:t>
      </w:r>
      <w:proofErr w:type="spellEnd"/>
      <w:r>
        <w:rPr>
          <w:rFonts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7724E" w:rsidRDefault="00585438" w:rsidP="00B62CC6">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7. Модуль «Здоровый образ жизни»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w:t>
      </w:r>
      <w:proofErr w:type="gramStart"/>
      <w:r>
        <w:rPr>
          <w:rFonts w:eastAsia="Arial" w:cs="Times New Roman"/>
          <w:sz w:val="28"/>
          <w:szCs w:val="28"/>
          <w:shd w:val="clear" w:color="auto" w:fill="FBFBFB"/>
          <w:lang w:bidi="ar"/>
        </w:rPr>
        <w:t>физкультурно-спортивных</w:t>
      </w:r>
      <w:proofErr w:type="gramEnd"/>
      <w:r>
        <w:rPr>
          <w:rFonts w:eastAsia="Arial" w:cs="Times New Roman"/>
          <w:sz w:val="28"/>
          <w:szCs w:val="28"/>
          <w:shd w:val="clear" w:color="auto" w:fill="FBFBFB"/>
          <w:lang w:bidi="ar"/>
        </w:rPr>
        <w:t xml:space="preserve"> мероприятия: зарядка, спортивные соревнования, эстафеты, спортивные часы;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спортивно-оздоровительные события и мероприятия на свежем воздухе</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просветительские беседы, направленные на профилактику вредных привычек и привлечение интереса детей к занятиям физкультурой и спортом;</w:t>
      </w:r>
    </w:p>
    <w:p w:rsidR="0057724E" w:rsidRDefault="00585438" w:rsidP="00B62CC6">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lastRenderedPageBreak/>
        <w:t>- встречи с известными (интересными) людьми - общественными деятелями, деятелями спорта, культуры и искусства и др.</w:t>
      </w:r>
    </w:p>
    <w:p w:rsidR="0057724E" w:rsidRDefault="00585438">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lang w:bidi="ar"/>
        </w:rPr>
        <w:t>8. Модуль «Организация предметно-эстетической среды»</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lang w:bidi="ar"/>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Реализация воспитательного потенциала предметно-эстетической среды предусматривает: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Pr>
          <w:rFonts w:eastAsia="Arial" w:cs="Times New Roman"/>
          <w:sz w:val="28"/>
          <w:szCs w:val="28"/>
          <w:shd w:val="clear" w:color="auto" w:fill="FBFBFB"/>
          <w:lang w:bidi="ar"/>
        </w:rPr>
        <w:t>дендроплана</w:t>
      </w:r>
      <w:proofErr w:type="spellEnd"/>
      <w:r>
        <w:rPr>
          <w:rFonts w:eastAsia="Arial" w:cs="Times New Roman"/>
          <w:sz w:val="28"/>
          <w:szCs w:val="28"/>
          <w:shd w:val="clear" w:color="auto" w:fill="FBFBFB"/>
          <w:lang w:bidi="ar"/>
        </w:rPr>
        <w:t xml:space="preserve"> лагеря и использование его воспитательного потенциала; </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событийный дизайн – оформление пространства проведения событий (праздников, церемоний, творческих вечеров, выставок, КТД, отрядных дел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оформление образовательной, досуговой и спортивной инфраструктуры;</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регулярная организация и проведение с детьми акций и проектов по благоустройству участков территории детского лагеря (например, высадка растений, </w:t>
      </w:r>
      <w:r>
        <w:rPr>
          <w:rFonts w:eastAsia="Arial" w:cs="Times New Roman"/>
          <w:sz w:val="28"/>
          <w:szCs w:val="28"/>
          <w:shd w:val="clear" w:color="auto" w:fill="FBFBFB"/>
          <w:lang w:bidi="ar"/>
        </w:rPr>
        <w:lastRenderedPageBreak/>
        <w:t>закладка аллей, создание инсталляций и иного декоративного оформления отведенных для детских проектов мест);</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57724E" w:rsidRDefault="00585438">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 звуковое пространство детском </w:t>
      </w:r>
      <w:proofErr w:type="gramStart"/>
      <w:r>
        <w:rPr>
          <w:rFonts w:eastAsia="Arial" w:cs="Times New Roman"/>
          <w:sz w:val="28"/>
          <w:szCs w:val="28"/>
          <w:shd w:val="clear" w:color="auto" w:fill="FBFBFB"/>
          <w:lang w:bidi="ar"/>
        </w:rPr>
        <w:t>лагере</w:t>
      </w:r>
      <w:proofErr w:type="gramEnd"/>
      <w:r>
        <w:rPr>
          <w:rFonts w:eastAsia="Arial" w:cs="Times New Roman"/>
          <w:sz w:val="28"/>
          <w:szCs w:val="28"/>
          <w:shd w:val="clear" w:color="auto" w:fill="FBFBFB"/>
          <w:lang w:bidi="ar"/>
        </w:rPr>
        <w:t xml:space="preserve">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57724E" w:rsidRDefault="00585438">
      <w:pPr>
        <w:spacing w:line="360" w:lineRule="auto"/>
        <w:ind w:firstLine="520"/>
        <w:jc w:val="both"/>
        <w:rPr>
          <w:rFonts w:eastAsia="Arial" w:cs="Times New Roman"/>
          <w:sz w:val="28"/>
          <w:szCs w:val="28"/>
          <w:shd w:val="clear" w:color="auto" w:fill="FBFBFB"/>
        </w:rPr>
      </w:pPr>
      <w:proofErr w:type="gramStart"/>
      <w:r>
        <w:rPr>
          <w:rFonts w:eastAsia="Arial" w:cs="Times New Roman"/>
          <w:sz w:val="28"/>
          <w:szCs w:val="28"/>
          <w:shd w:val="clear" w:color="auto" w:fill="FBFBFB"/>
          <w:lang w:bidi="ar"/>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roofErr w:type="gramEnd"/>
    </w:p>
    <w:p w:rsidR="0057724E" w:rsidRDefault="00585438" w:rsidP="000C3B03">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lang w:bidi="ar"/>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57724E" w:rsidRDefault="00585438">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lang w:bidi="ar"/>
        </w:rPr>
        <w:t>9. Модуль «Профилактика и безопасность»</w:t>
      </w:r>
    </w:p>
    <w:p w:rsidR="0057724E" w:rsidRDefault="00585438">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lang w:bidi="ar"/>
        </w:rPr>
        <w:t xml:space="preserve">Профилактика и безопасность – профилактика </w:t>
      </w:r>
      <w:proofErr w:type="spellStart"/>
      <w:r>
        <w:rPr>
          <w:rFonts w:eastAsia="Arial" w:cs="Times New Roman"/>
          <w:sz w:val="28"/>
          <w:szCs w:val="28"/>
          <w:shd w:val="clear" w:color="auto" w:fill="FBFBFB"/>
          <w:lang w:bidi="ar"/>
        </w:rPr>
        <w:t>девиантного</w:t>
      </w:r>
      <w:proofErr w:type="spellEnd"/>
      <w:r>
        <w:rPr>
          <w:rFonts w:eastAsia="Arial" w:cs="Times New Roman"/>
          <w:sz w:val="28"/>
          <w:szCs w:val="28"/>
          <w:shd w:val="clear" w:color="auto" w:fill="FBFBFB"/>
          <w:lang w:bidi="ar"/>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физическую и психологическую безопасность ребенка в новых условиях;</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специализированные проекты и смены;</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57724E" w:rsidRDefault="00585438">
      <w:pPr>
        <w:spacing w:line="360" w:lineRule="auto"/>
        <w:ind w:firstLine="851"/>
        <w:jc w:val="both"/>
        <w:rPr>
          <w:rFonts w:eastAsia="Arial" w:cs="Times New Roman"/>
          <w:sz w:val="28"/>
          <w:szCs w:val="28"/>
          <w:shd w:val="clear" w:color="auto" w:fill="FBFBFB"/>
        </w:rPr>
      </w:pPr>
      <w:proofErr w:type="gramStart"/>
      <w:r>
        <w:rPr>
          <w:rFonts w:eastAsia="Arial" w:cs="Times New Roman"/>
          <w:sz w:val="28"/>
          <w:szCs w:val="28"/>
          <w:shd w:val="clear" w:color="auto" w:fill="FBFBFB"/>
          <w:lang w:bidi="ar"/>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w:t>
      </w:r>
      <w:r>
        <w:rPr>
          <w:rFonts w:eastAsia="Arial" w:cs="Times New Roman"/>
          <w:sz w:val="28"/>
          <w:szCs w:val="28"/>
          <w:shd w:val="clear" w:color="auto" w:fill="FBFBFB"/>
          <w:lang w:bidi="ar"/>
        </w:rPr>
        <w:lastRenderedPageBreak/>
        <w:t xml:space="preserve">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Pr>
          <w:rFonts w:eastAsia="Arial" w:cs="Times New Roman"/>
          <w:sz w:val="28"/>
          <w:szCs w:val="28"/>
          <w:shd w:val="clear" w:color="auto" w:fill="FBFBFB"/>
          <w:lang w:bidi="ar"/>
        </w:rPr>
        <w:t>антиэкстремистская</w:t>
      </w:r>
      <w:proofErr w:type="spellEnd"/>
      <w:r>
        <w:rPr>
          <w:rFonts w:eastAsia="Arial" w:cs="Times New Roman"/>
          <w:sz w:val="28"/>
          <w:szCs w:val="28"/>
          <w:shd w:val="clear" w:color="auto" w:fill="FBFBFB"/>
          <w:lang w:bidi="ar"/>
        </w:rPr>
        <w:t xml:space="preserve"> безопасность и т.д.;</w:t>
      </w:r>
      <w:proofErr w:type="gramEnd"/>
    </w:p>
    <w:p w:rsidR="0057724E" w:rsidRPr="0039240D" w:rsidRDefault="00585438">
      <w:pPr>
        <w:spacing w:line="360" w:lineRule="auto"/>
        <w:ind w:firstLine="851"/>
        <w:jc w:val="both"/>
        <w:rPr>
          <w:rFonts w:eastAsia="Arial" w:cs="Times New Roman"/>
          <w:sz w:val="28"/>
          <w:szCs w:val="28"/>
          <w:shd w:val="clear" w:color="auto" w:fill="FBFBFB"/>
        </w:rPr>
      </w:pPr>
      <w:r w:rsidRPr="0039240D">
        <w:rPr>
          <w:rFonts w:eastAsia="Arial" w:cs="Times New Roman"/>
          <w:sz w:val="28"/>
          <w:szCs w:val="28"/>
          <w:shd w:val="clear" w:color="auto" w:fill="FBFBFB"/>
          <w:lang w:bidi="ar"/>
        </w:rPr>
        <w:t xml:space="preserve">- организацию превентивной работы со сценариями социально одобряемого поведения, развитие у обучающихся навыков </w:t>
      </w:r>
      <w:proofErr w:type="spellStart"/>
      <w:r w:rsidRPr="0039240D">
        <w:rPr>
          <w:rFonts w:eastAsia="Arial" w:cs="Times New Roman"/>
          <w:sz w:val="28"/>
          <w:szCs w:val="28"/>
          <w:shd w:val="clear" w:color="auto" w:fill="FBFBFB"/>
          <w:lang w:bidi="ar"/>
        </w:rPr>
        <w:t>саморефлексии</w:t>
      </w:r>
      <w:proofErr w:type="spellEnd"/>
      <w:r w:rsidRPr="0039240D">
        <w:rPr>
          <w:rFonts w:eastAsia="Arial" w:cs="Times New Roman"/>
          <w:sz w:val="28"/>
          <w:szCs w:val="28"/>
          <w:shd w:val="clear" w:color="auto" w:fill="FBFBFB"/>
          <w:lang w:bidi="ar"/>
        </w:rPr>
        <w:t>, самоконтроля, устойчивости к негативному воздействию, групповому давлению;</w:t>
      </w:r>
    </w:p>
    <w:p w:rsidR="0057724E" w:rsidRPr="000C3B03" w:rsidRDefault="00585438" w:rsidP="000C3B03">
      <w:pPr>
        <w:spacing w:line="360" w:lineRule="auto"/>
        <w:ind w:firstLine="851"/>
        <w:jc w:val="both"/>
        <w:rPr>
          <w:rFonts w:eastAsia="Arial" w:cs="Times New Roman"/>
          <w:sz w:val="28"/>
          <w:szCs w:val="28"/>
          <w:shd w:val="clear" w:color="auto" w:fill="FBFBFB"/>
        </w:rPr>
      </w:pPr>
      <w:proofErr w:type="gramStart"/>
      <w:r w:rsidRPr="0039240D">
        <w:rPr>
          <w:rFonts w:eastAsia="Arial" w:cs="Times New Roman"/>
          <w:sz w:val="28"/>
          <w:szCs w:val="28"/>
          <w:shd w:val="clear" w:color="auto" w:fill="FBFBFB"/>
          <w:lang w:bidi="ar"/>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sidRPr="0039240D">
        <w:rPr>
          <w:rFonts w:eastAsia="Arial" w:cs="Times New Roman"/>
          <w:sz w:val="28"/>
          <w:szCs w:val="28"/>
          <w:shd w:val="clear" w:color="auto" w:fill="FBFBFB"/>
          <w:lang w:bidi="ar"/>
        </w:rPr>
        <w:t>девиантному</w:t>
      </w:r>
      <w:proofErr w:type="spellEnd"/>
      <w:r w:rsidRPr="0039240D">
        <w:rPr>
          <w:rFonts w:eastAsia="Arial" w:cs="Times New Roman"/>
          <w:sz w:val="28"/>
          <w:szCs w:val="28"/>
          <w:shd w:val="clear" w:color="auto" w:fill="FBFBFB"/>
          <w:lang w:bidi="ar"/>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57724E" w:rsidRDefault="00585438">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lang w:bidi="ar"/>
        </w:rPr>
        <w:t>10. Модуль «Работа с вожатыми/воспитателями»</w:t>
      </w:r>
    </w:p>
    <w:p w:rsidR="0057724E" w:rsidRDefault="00585438">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lang w:bidi="ar"/>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57724E" w:rsidRDefault="000C3B03">
      <w:pPr>
        <w:spacing w:line="360" w:lineRule="auto"/>
        <w:jc w:val="center"/>
        <w:rPr>
          <w:rFonts w:cs="Times New Roman"/>
          <w:b/>
          <w:sz w:val="28"/>
          <w:szCs w:val="28"/>
        </w:rPr>
      </w:pPr>
      <w:r>
        <w:rPr>
          <w:rFonts w:cs="Times New Roman"/>
          <w:b/>
          <w:sz w:val="28"/>
          <w:szCs w:val="28"/>
        </w:rPr>
        <w:t>11</w:t>
      </w:r>
      <w:r w:rsidR="00585438">
        <w:rPr>
          <w:rFonts w:cs="Times New Roman"/>
          <w:b/>
          <w:sz w:val="28"/>
          <w:szCs w:val="28"/>
        </w:rPr>
        <w:t>. Модуль «Экскурсии и походы»</w:t>
      </w:r>
    </w:p>
    <w:p w:rsidR="0057724E" w:rsidRDefault="00585438">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57724E" w:rsidRDefault="00585438">
      <w:pPr>
        <w:spacing w:line="360" w:lineRule="auto"/>
        <w:ind w:firstLine="850"/>
        <w:jc w:val="both"/>
        <w:rPr>
          <w:rFonts w:cs="Times New Roman"/>
          <w:sz w:val="28"/>
          <w:szCs w:val="28"/>
        </w:rPr>
      </w:pPr>
      <w:r>
        <w:rPr>
          <w:rFonts w:cs="Times New Roman"/>
          <w:sz w:val="28"/>
          <w:szCs w:val="28"/>
        </w:rP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rPr>
          <w:rFonts w:cs="Times New Roman"/>
          <w:sz w:val="28"/>
          <w:szCs w:val="28"/>
        </w:rPr>
        <w:t>профориентационные</w:t>
      </w:r>
      <w:proofErr w:type="spellEnd"/>
      <w:r>
        <w:rPr>
          <w:rFonts w:cs="Times New Roman"/>
          <w:sz w:val="28"/>
          <w:szCs w:val="28"/>
        </w:rPr>
        <w:t xml:space="preserve"> экскурсии, экскурсии по памятным местам и местам боевой славы, в музей, картинную галерею, технопарк и др.</w:t>
      </w:r>
    </w:p>
    <w:p w:rsidR="0057724E" w:rsidRPr="000C3B03" w:rsidRDefault="00585438" w:rsidP="000C3B03">
      <w:pPr>
        <w:spacing w:line="360" w:lineRule="auto"/>
        <w:ind w:firstLine="850"/>
        <w:jc w:val="both"/>
        <w:rPr>
          <w:rFonts w:cs="Times New Roman"/>
          <w:sz w:val="28"/>
          <w:szCs w:val="28"/>
        </w:rPr>
      </w:pPr>
      <w:r>
        <w:rPr>
          <w:rFonts w:cs="Times New Roman"/>
          <w:sz w:val="28"/>
          <w:szCs w:val="28"/>
        </w:rPr>
        <w:lastRenderedPageBreak/>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rPr>
          <w:rFonts w:cs="Times New Roman"/>
          <w:sz w:val="28"/>
          <w:szCs w:val="28"/>
        </w:rPr>
        <w:t>самообслуживающего</w:t>
      </w:r>
      <w:proofErr w:type="spellEnd"/>
      <w:r>
        <w:rPr>
          <w:rFonts w:cs="Times New Roman"/>
          <w:sz w:val="28"/>
          <w:szCs w:val="28"/>
        </w:rPr>
        <w:t xml:space="preserve"> труда, обучения рациональному использованию своего времени, сил, имущества. </w:t>
      </w:r>
    </w:p>
    <w:p w:rsidR="0057724E" w:rsidRDefault="000C3B03">
      <w:pPr>
        <w:spacing w:line="360" w:lineRule="auto"/>
        <w:jc w:val="center"/>
        <w:rPr>
          <w:b/>
          <w:bCs/>
          <w:iCs/>
          <w:sz w:val="28"/>
          <w:szCs w:val="28"/>
        </w:rPr>
      </w:pPr>
      <w:r>
        <w:rPr>
          <w:b/>
          <w:bCs/>
          <w:iCs/>
          <w:sz w:val="28"/>
          <w:szCs w:val="28"/>
        </w:rPr>
        <w:t>12</w:t>
      </w:r>
      <w:r w:rsidR="00585438">
        <w:rPr>
          <w:b/>
          <w:bCs/>
          <w:iCs/>
          <w:sz w:val="28"/>
          <w:szCs w:val="28"/>
        </w:rPr>
        <w:t>. Модуль «Профориентация»</w:t>
      </w:r>
    </w:p>
    <w:p w:rsidR="0057724E" w:rsidRDefault="00585438">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Pr>
          <w:rFonts w:cs="Times New Roman"/>
          <w:sz w:val="28"/>
          <w:szCs w:val="28"/>
        </w:rPr>
        <w:t>профориентационно</w:t>
      </w:r>
      <w:proofErr w:type="spellEnd"/>
      <w:r>
        <w:rPr>
          <w:rFonts w:cs="Times New Roman"/>
          <w:sz w:val="28"/>
          <w:szCs w:val="28"/>
        </w:rPr>
        <w:t xml:space="preserve">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cs="Times New Roman"/>
          <w:sz w:val="28"/>
          <w:szCs w:val="28"/>
        </w:rPr>
        <w:t>внепрофессиональную</w:t>
      </w:r>
      <w:proofErr w:type="spellEnd"/>
      <w:r>
        <w:rPr>
          <w:rFonts w:cs="Times New Roman"/>
          <w:sz w:val="28"/>
          <w:szCs w:val="28"/>
        </w:rPr>
        <w:t xml:space="preserve"> составляющие такой деятельности. </w:t>
      </w:r>
      <w:r>
        <w:rPr>
          <w:rStyle w:val="CharAttribute511"/>
          <w:rFonts w:eastAsia="№Е" w:cs="Times New Roman"/>
          <w:szCs w:val="28"/>
        </w:rPr>
        <w:t xml:space="preserve">Эта работа осуществляется </w:t>
      </w:r>
      <w:proofErr w:type="gramStart"/>
      <w:r>
        <w:rPr>
          <w:rStyle w:val="CharAttribute512"/>
          <w:rFonts w:eastAsia="№Е" w:cs="Times New Roman"/>
          <w:szCs w:val="28"/>
        </w:rPr>
        <w:t>через</w:t>
      </w:r>
      <w:proofErr w:type="gramEnd"/>
      <w:r>
        <w:rPr>
          <w:rStyle w:val="CharAttribute512"/>
          <w:rFonts w:eastAsia="№Е" w:cs="Times New Roman"/>
          <w:szCs w:val="28"/>
        </w:rPr>
        <w:t>:</w:t>
      </w:r>
    </w:p>
    <w:p w:rsidR="0057724E" w:rsidRDefault="00585438">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 xml:space="preserve">циклы </w:t>
      </w:r>
      <w:proofErr w:type="spellStart"/>
      <w:r>
        <w:rPr>
          <w:rFonts w:eastAsia="Calibri" w:cs="Times New Roman"/>
          <w:sz w:val="28"/>
          <w:szCs w:val="28"/>
          <w:lang w:eastAsia="ko-KR"/>
        </w:rPr>
        <w:t>профориентационных</w:t>
      </w:r>
      <w:proofErr w:type="spellEnd"/>
      <w:r>
        <w:rPr>
          <w:rFonts w:eastAsia="Calibri" w:cs="Times New Roman"/>
          <w:sz w:val="28"/>
          <w:szCs w:val="28"/>
          <w:lang w:eastAsia="ko-KR"/>
        </w:rPr>
        <w:t xml:space="preserve"> часов общения, направленных на подготовку ребенка к осознанному планированию и реализации своего профессионального будущего;</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xml:space="preserve">- </w:t>
      </w:r>
      <w:proofErr w:type="spellStart"/>
      <w:r>
        <w:rPr>
          <w:rFonts w:eastAsia="Calibri" w:cs="Times New Roman"/>
          <w:sz w:val="28"/>
          <w:szCs w:val="28"/>
          <w:lang w:eastAsia="ko-KR"/>
        </w:rPr>
        <w:t>профориентационные</w:t>
      </w:r>
      <w:proofErr w:type="spellEnd"/>
      <w:r>
        <w:rPr>
          <w:rFonts w:eastAsia="Calibri" w:cs="Times New Roman"/>
          <w:sz w:val="28"/>
          <w:szCs w:val="28"/>
          <w:lang w:eastAsia="ko-KR"/>
        </w:rPr>
        <w:t xml:space="preserve"> игры: симуляции, деловые игры, </w:t>
      </w:r>
      <w:proofErr w:type="spellStart"/>
      <w:r>
        <w:rPr>
          <w:rFonts w:eastAsia="Calibri" w:cs="Times New Roman"/>
          <w:sz w:val="28"/>
          <w:szCs w:val="28"/>
          <w:lang w:eastAsia="ko-KR"/>
        </w:rPr>
        <w:t>квесты</w:t>
      </w:r>
      <w:proofErr w:type="spellEnd"/>
      <w:r>
        <w:rPr>
          <w:rFonts w:eastAsia="Calibri" w:cs="Times New Roman"/>
          <w:sz w:val="28"/>
          <w:szCs w:val="28"/>
          <w:lang w:eastAsia="ko-KR"/>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57724E" w:rsidRDefault="00585438">
      <w:pPr>
        <w:spacing w:line="360" w:lineRule="auto"/>
        <w:ind w:firstLine="850"/>
        <w:jc w:val="both"/>
        <w:rPr>
          <w:rFonts w:eastAsia="Calibri" w:cs="Times New Roman"/>
          <w:sz w:val="28"/>
          <w:szCs w:val="28"/>
        </w:rPr>
      </w:pPr>
      <w:r>
        <w:rPr>
          <w:rFonts w:eastAsia="Calibri" w:cs="Times New Roman"/>
          <w:sz w:val="28"/>
          <w:szCs w:val="28"/>
          <w:lang w:eastAsia="ko-KR"/>
        </w:rPr>
        <w:t xml:space="preserve">- организация на базе детского лагеря </w:t>
      </w:r>
      <w:proofErr w:type="spellStart"/>
      <w:r>
        <w:rPr>
          <w:rFonts w:eastAsia="Calibri" w:cs="Times New Roman"/>
          <w:sz w:val="28"/>
          <w:szCs w:val="28"/>
          <w:lang w:eastAsia="ko-KR"/>
        </w:rPr>
        <w:t>профориентационных</w:t>
      </w:r>
      <w:proofErr w:type="spellEnd"/>
      <w:r>
        <w:rPr>
          <w:rFonts w:eastAsia="Calibri" w:cs="Times New Roman"/>
          <w:sz w:val="28"/>
          <w:szCs w:val="28"/>
          <w:lang w:eastAsia="ko-KR"/>
        </w:rPr>
        <w:t xml:space="preserve">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w:t>
      </w:r>
      <w:r>
        <w:rPr>
          <w:rFonts w:eastAsia="Calibri" w:cs="Times New Roman"/>
          <w:sz w:val="28"/>
          <w:szCs w:val="28"/>
          <w:lang w:eastAsia="ko-KR"/>
        </w:rPr>
        <w:lastRenderedPageBreak/>
        <w:t>специфике, попробовать свои силы в той или иной профессии, развивать в себе соответствующие навыки; </w:t>
      </w:r>
    </w:p>
    <w:p w:rsidR="0057724E" w:rsidRPr="000C3B03" w:rsidRDefault="00585438" w:rsidP="000C3B03">
      <w:pPr>
        <w:spacing w:line="360" w:lineRule="auto"/>
        <w:ind w:firstLine="850"/>
        <w:jc w:val="both"/>
        <w:rPr>
          <w:rFonts w:cs="Times New Roman"/>
          <w:sz w:val="28"/>
          <w:szCs w:val="28"/>
        </w:rPr>
      </w:pPr>
      <w:r>
        <w:rPr>
          <w:rFonts w:eastAsia="Calibri" w:cs="Times New Roman"/>
          <w:sz w:val="28"/>
          <w:szCs w:val="28"/>
          <w:lang w:eastAsia="ko-KR"/>
        </w:rPr>
        <w:t xml:space="preserve">- </w:t>
      </w:r>
      <w:r>
        <w:rPr>
          <w:rFonts w:cs="Times New Roman"/>
          <w:sz w:val="28"/>
          <w:szCs w:val="28"/>
        </w:rPr>
        <w:t xml:space="preserve">участие в работе всероссийских </w:t>
      </w:r>
      <w:proofErr w:type="spellStart"/>
      <w:r>
        <w:rPr>
          <w:rFonts w:cs="Times New Roman"/>
          <w:sz w:val="28"/>
          <w:szCs w:val="28"/>
        </w:rPr>
        <w:t>профориентационных</w:t>
      </w:r>
      <w:proofErr w:type="spellEnd"/>
      <w:r>
        <w:rPr>
          <w:rFonts w:cs="Times New Roman"/>
          <w:sz w:val="28"/>
          <w:szCs w:val="28"/>
        </w:rPr>
        <w:t xml:space="preserve"> проектов, созданных в сети интернет: просмотр лекций, решение учебно-тренировочных задач, участие </w:t>
      </w:r>
      <w:proofErr w:type="gramStart"/>
      <w:r>
        <w:rPr>
          <w:rFonts w:cs="Times New Roman"/>
          <w:sz w:val="28"/>
          <w:szCs w:val="28"/>
        </w:rPr>
        <w:t>в</w:t>
      </w:r>
      <w:proofErr w:type="gramEnd"/>
      <w:r>
        <w:rPr>
          <w:rFonts w:cs="Times New Roman"/>
          <w:sz w:val="28"/>
          <w:szCs w:val="28"/>
        </w:rPr>
        <w:t xml:space="preserve"> </w:t>
      </w:r>
      <w:proofErr w:type="gramStart"/>
      <w:r>
        <w:rPr>
          <w:rFonts w:cs="Times New Roman"/>
          <w:sz w:val="28"/>
          <w:szCs w:val="28"/>
        </w:rPr>
        <w:t>мастер</w:t>
      </w:r>
      <w:proofErr w:type="gramEnd"/>
      <w:r>
        <w:rPr>
          <w:rFonts w:cs="Times New Roman"/>
          <w:sz w:val="28"/>
          <w:szCs w:val="28"/>
        </w:rPr>
        <w:t xml:space="preserve"> классах, посещение открытых уроков.</w:t>
      </w:r>
    </w:p>
    <w:p w:rsidR="0057724E" w:rsidRDefault="0057724E">
      <w:pPr>
        <w:pStyle w:val="aff5"/>
        <w:tabs>
          <w:tab w:val="left" w:pos="993"/>
          <w:tab w:val="left" w:pos="1310"/>
        </w:tabs>
        <w:spacing w:line="360" w:lineRule="auto"/>
        <w:ind w:left="0" w:right="-1"/>
        <w:rPr>
          <w:rFonts w:ascii="Times New Roman" w:hAnsi="Times New Roman"/>
          <w:sz w:val="28"/>
          <w:szCs w:val="28"/>
          <w:lang w:val="ru-RU"/>
        </w:rPr>
      </w:pPr>
    </w:p>
    <w:p w:rsidR="0057724E" w:rsidRDefault="00585438">
      <w:pPr>
        <w:spacing w:line="360" w:lineRule="auto"/>
        <w:rPr>
          <w:rFonts w:eastAsia="№Е" w:cs="Times New Roman"/>
          <w:b/>
          <w:iCs/>
          <w:color w:val="000000"/>
          <w:sz w:val="28"/>
          <w:szCs w:val="28"/>
        </w:rPr>
      </w:pPr>
      <w:r>
        <w:rPr>
          <w:rFonts w:cs="Times New Roman"/>
          <w:b/>
          <w:iCs/>
          <w:color w:val="000000"/>
          <w:sz w:val="28"/>
          <w:szCs w:val="28"/>
        </w:rPr>
        <w:br w:type="page"/>
      </w:r>
    </w:p>
    <w:p w:rsidR="0057724E" w:rsidRDefault="00585438">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rsidR="0057724E" w:rsidRDefault="0057724E">
      <w:pPr>
        <w:spacing w:line="360" w:lineRule="auto"/>
        <w:jc w:val="center"/>
        <w:outlineLvl w:val="0"/>
        <w:rPr>
          <w:rFonts w:eastAsia="Times New Roman" w:cs="Times New Roman"/>
          <w:b/>
          <w:color w:val="000000"/>
          <w:sz w:val="28"/>
        </w:rPr>
      </w:pPr>
    </w:p>
    <w:p w:rsidR="0057724E" w:rsidRDefault="00585438">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Pr>
          <w:rFonts w:eastAsia="Times New Roman" w:cs="Times New Roman"/>
          <w:color w:val="000000"/>
          <w:sz w:val="28"/>
        </w:rPr>
        <w:t>воспитательно</w:t>
      </w:r>
      <w:proofErr w:type="spellEnd"/>
      <w:r>
        <w:rPr>
          <w:rFonts w:eastAsia="Times New Roman" w:cs="Times New Roman"/>
          <w:color w:val="000000"/>
          <w:sz w:val="28"/>
        </w:rPr>
        <w:t xml:space="preserve"> значимые виды совместной деятельности. </w:t>
      </w:r>
    </w:p>
    <w:p w:rsidR="0057724E" w:rsidRDefault="00585438">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w:t>
      </w:r>
      <w:proofErr w:type="spellStart"/>
      <w:r>
        <w:rPr>
          <w:rFonts w:eastAsia="Times New Roman" w:cs="Times New Roman"/>
          <w:color w:val="000000"/>
          <w:sz w:val="28"/>
        </w:rPr>
        <w:t>многопрофильность</w:t>
      </w:r>
      <w:proofErr w:type="spellEnd"/>
      <w:r>
        <w:rPr>
          <w:rFonts w:eastAsia="Times New Roman" w:cs="Times New Roman"/>
          <w:color w:val="000000"/>
          <w:sz w:val="28"/>
        </w:rPr>
        <w:t xml:space="preserve">;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rFonts w:eastAsia="Times New Roman" w:cs="Times New Roman"/>
          <w:color w:val="000000"/>
          <w:sz w:val="28"/>
        </w:rPr>
        <w:t>самоактуализация</w:t>
      </w:r>
      <w:proofErr w:type="spellEnd"/>
      <w:r>
        <w:rPr>
          <w:rFonts w:eastAsia="Times New Roman" w:cs="Times New Roman"/>
          <w:color w:val="000000"/>
          <w:sz w:val="28"/>
        </w:rPr>
        <w:t xml:space="preserve"> личности.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w:t>
      </w:r>
      <w:r>
        <w:rPr>
          <w:rFonts w:eastAsia="Times New Roman" w:cs="Times New Roman"/>
          <w:color w:val="000000"/>
          <w:sz w:val="28"/>
        </w:rPr>
        <w:lastRenderedPageBreak/>
        <w:t xml:space="preserve">временного детского объединения – социальной микросреды, в которой протекает жизнедеятельность детей в условиях детского лагеря. </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 детского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rsidR="0057724E" w:rsidRDefault="00585438">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57724E" w:rsidRPr="000C3B03" w:rsidRDefault="00585438" w:rsidP="000C3B03">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p>
    <w:p w:rsidR="0057724E" w:rsidRDefault="00585438">
      <w:pPr>
        <w:spacing w:line="360" w:lineRule="auto"/>
        <w:jc w:val="center"/>
        <w:outlineLvl w:val="0"/>
        <w:rPr>
          <w:sz w:val="28"/>
        </w:rPr>
      </w:pPr>
      <w:r>
        <w:rPr>
          <w:rFonts w:eastAsia="Times New Roman" w:cs="Times New Roman"/>
          <w:b/>
          <w:color w:val="000000"/>
          <w:sz w:val="28"/>
        </w:rPr>
        <w:t>3.2. Анализ воспитательного процесса и результатов воспитания</w:t>
      </w:r>
    </w:p>
    <w:p w:rsidR="0057724E" w:rsidRDefault="00585438">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57724E" w:rsidRDefault="00585438">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w:t>
      </w:r>
      <w:proofErr w:type="gramStart"/>
      <w:r>
        <w:rPr>
          <w:rFonts w:cs="Times New Roman"/>
          <w:sz w:val="28"/>
          <w:szCs w:val="28"/>
        </w:rPr>
        <w:t>отношение</w:t>
      </w:r>
      <w:proofErr w:type="gramEnd"/>
      <w:r>
        <w:rPr>
          <w:rFonts w:cs="Times New Roman"/>
          <w:sz w:val="28"/>
          <w:szCs w:val="28"/>
        </w:rPr>
        <w:t xml:space="preserve"> как к воспитанникам, так и к педагогам, реализующим воспитательный процесс; </w:t>
      </w:r>
    </w:p>
    <w:p w:rsidR="0057724E" w:rsidRDefault="00585438">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57724E" w:rsidRDefault="00585438">
      <w:pPr>
        <w:spacing w:line="360" w:lineRule="auto"/>
        <w:ind w:firstLine="850"/>
        <w:jc w:val="both"/>
        <w:rPr>
          <w:rFonts w:cs="Times New Roman"/>
          <w:sz w:val="28"/>
          <w:szCs w:val="28"/>
        </w:rPr>
      </w:pPr>
      <w:r>
        <w:rPr>
          <w:rFonts w:cs="Times New Roman"/>
          <w:sz w:val="28"/>
          <w:szCs w:val="28"/>
        </w:rPr>
        <w:lastRenderedPageBreak/>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7724E" w:rsidRDefault="00585438">
      <w:pPr>
        <w:spacing w:line="360" w:lineRule="auto"/>
        <w:ind w:firstLine="850"/>
        <w:jc w:val="both"/>
        <w:rPr>
          <w:rFonts w:eastAsia="Times New Roman" w:cs="Times New Roman"/>
          <w:color w:val="000000"/>
          <w:sz w:val="28"/>
        </w:rPr>
      </w:pPr>
      <w:r>
        <w:rPr>
          <w:rFonts w:eastAsia="Times New Roman" w:cs="Times New Roman"/>
          <w:bCs/>
          <w:color w:val="000000"/>
          <w:sz w:val="28"/>
        </w:rPr>
        <w:t>Основные направления анализа воспитательного процесса:</w:t>
      </w:r>
    </w:p>
    <w:p w:rsidR="0057724E" w:rsidRPr="0027487D" w:rsidRDefault="00585438">
      <w:pPr>
        <w:spacing w:line="360" w:lineRule="auto"/>
        <w:ind w:firstLine="850"/>
        <w:jc w:val="both"/>
        <w:rPr>
          <w:rFonts w:eastAsia="Times New Roman" w:cs="Times New Roman"/>
          <w:sz w:val="28"/>
        </w:rPr>
      </w:pPr>
      <w:r w:rsidRPr="0027487D">
        <w:rPr>
          <w:rFonts w:eastAsia="Times New Roman" w:cs="Times New Roman"/>
          <w:sz w:val="28"/>
        </w:rPr>
        <w:t xml:space="preserve">1. Результаты воспитания, социализации и саморазвития детей. </w:t>
      </w:r>
    </w:p>
    <w:p w:rsidR="0057724E" w:rsidRPr="0027487D" w:rsidRDefault="00585438">
      <w:pPr>
        <w:pStyle w:val="ParaAttribute16"/>
        <w:spacing w:line="360" w:lineRule="auto"/>
        <w:ind w:left="0" w:firstLine="851"/>
        <w:rPr>
          <w:rFonts w:eastAsia="Ubuntu"/>
          <w:sz w:val="28"/>
          <w:szCs w:val="28"/>
          <w:shd w:val="clear" w:color="auto" w:fill="FFFFFF"/>
          <w:lang w:bidi="ar"/>
        </w:rPr>
      </w:pPr>
      <w:r w:rsidRPr="0027487D">
        <w:rPr>
          <w:rFonts w:eastAsia="Times New Roman"/>
          <w:sz w:val="28"/>
        </w:rP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w:t>
      </w:r>
      <w:r w:rsidR="0039240D">
        <w:rPr>
          <w:rFonts w:eastAsia="Times New Roman"/>
          <w:sz w:val="28"/>
        </w:rPr>
        <w:t xml:space="preserve"> сложно сделать глубокие выводы</w:t>
      </w:r>
      <w:r w:rsidRPr="0027487D">
        <w:rPr>
          <w:rFonts w:eastAsia="Times New Roman"/>
          <w:sz w:val="28"/>
        </w:rPr>
        <w:t xml:space="preserve"> и замерить динамику. </w:t>
      </w:r>
      <w:r w:rsidRPr="0027487D">
        <w:rPr>
          <w:rFonts w:eastAsia="Ubuntu"/>
          <w:sz w:val="28"/>
          <w:szCs w:val="28"/>
          <w:shd w:val="clear" w:color="auto" w:fill="FFFFFF"/>
          <w:lang w:bidi="ar"/>
        </w:rPr>
        <w:t xml:space="preserve">Поэтому результаты воспитания представлены в виде целевых ориентиров: </w:t>
      </w:r>
    </w:p>
    <w:p w:rsidR="0057724E" w:rsidRPr="0027487D" w:rsidRDefault="00585438">
      <w:pPr>
        <w:pStyle w:val="ParaAttribute16"/>
        <w:spacing w:line="360" w:lineRule="auto"/>
        <w:ind w:left="0" w:firstLine="851"/>
        <w:rPr>
          <w:rFonts w:eastAsia="Times New Roman"/>
          <w:sz w:val="28"/>
        </w:rPr>
      </w:pPr>
      <w:r w:rsidRPr="0027487D">
        <w:rPr>
          <w:rStyle w:val="CharAttribute484"/>
          <w:rFonts w:eastAsia="№Е"/>
          <w:i w:val="0"/>
          <w:szCs w:val="28"/>
        </w:rPr>
        <w:t xml:space="preserve"> </w:t>
      </w:r>
      <w:r w:rsidRPr="0027487D">
        <w:rPr>
          <w:rFonts w:eastAsia="Times New Roman"/>
          <w:sz w:val="28"/>
        </w:rPr>
        <w:t>- усвоение знаний, норм, духовно-нравственных ценностей, традиций, которые выработало российское общество (социально значимых знаний);</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формирование и развитие позитивных личностных отношений к этим нормам, ценностям, традициям (их освоение, принятие);</w:t>
      </w:r>
    </w:p>
    <w:p w:rsidR="0057724E" w:rsidRPr="0027487D" w:rsidRDefault="00585438">
      <w:pPr>
        <w:pStyle w:val="ParaAttribute16"/>
        <w:spacing w:line="360" w:lineRule="auto"/>
        <w:ind w:left="0" w:firstLine="851"/>
        <w:rPr>
          <w:rFonts w:eastAsia="Times New Roman"/>
          <w:sz w:val="28"/>
        </w:rPr>
      </w:pPr>
      <w:r w:rsidRPr="0027487D">
        <w:rPr>
          <w:rFonts w:eastAsia="Times New Roman"/>
          <w:sz w:val="28"/>
        </w:rPr>
        <w:t>- приобретение социально значимых знаний, формирование отношения к традиционным базовым российским  ценностям.</w:t>
      </w:r>
    </w:p>
    <w:p w:rsidR="0057724E" w:rsidRPr="0027487D" w:rsidRDefault="00585438">
      <w:pPr>
        <w:spacing w:line="360" w:lineRule="auto"/>
        <w:ind w:firstLine="850"/>
        <w:jc w:val="both"/>
        <w:rPr>
          <w:rFonts w:eastAsia="Times New Roman" w:cs="Times New Roman"/>
          <w:sz w:val="28"/>
          <w:szCs w:val="28"/>
        </w:rPr>
      </w:pPr>
      <w:r w:rsidRPr="0027487D">
        <w:rPr>
          <w:rFonts w:eastAsia="Times New Roman" w:cs="Times New Roman"/>
          <w:sz w:val="28"/>
          <w:szCs w:val="28"/>
        </w:rPr>
        <w:t xml:space="preserve">Важную роль играет </w:t>
      </w:r>
      <w:r w:rsidRPr="0027487D">
        <w:rPr>
          <w:sz w:val="28"/>
          <w:szCs w:val="28"/>
        </w:rPr>
        <w:t>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57724E" w:rsidRDefault="00585438">
      <w:pPr>
        <w:numPr>
          <w:ilvl w:val="0"/>
          <w:numId w:val="1"/>
        </w:numPr>
        <w:spacing w:line="360" w:lineRule="auto"/>
        <w:ind w:firstLine="850"/>
        <w:jc w:val="both"/>
        <w:rPr>
          <w:rFonts w:cs="Times New Roman"/>
          <w:iCs/>
          <w:sz w:val="28"/>
          <w:szCs w:val="28"/>
        </w:rPr>
      </w:pPr>
      <w:r>
        <w:rPr>
          <w:rFonts w:eastAsia="Times New Roman" w:cs="Times New Roman"/>
          <w:color w:val="000000"/>
          <w:sz w:val="28"/>
        </w:rPr>
        <w:t xml:space="preserve">Состояние </w:t>
      </w:r>
      <w:r>
        <w:rPr>
          <w:rFonts w:cs="Times New Roman"/>
          <w:iCs/>
          <w:sz w:val="28"/>
          <w:szCs w:val="28"/>
        </w:rPr>
        <w:t>организуемой в детском лагере совместной деятельности детей и взрослых.</w:t>
      </w:r>
    </w:p>
    <w:p w:rsidR="0057724E" w:rsidRDefault="00585438">
      <w:pPr>
        <w:spacing w:line="360" w:lineRule="auto"/>
        <w:ind w:firstLine="850"/>
        <w:jc w:val="both"/>
        <w:rPr>
          <w:rFonts w:cs="Times New Roman"/>
          <w:sz w:val="28"/>
          <w:szCs w:val="28"/>
        </w:rPr>
      </w:pPr>
      <w:r w:rsidRPr="0027487D">
        <w:rPr>
          <w:rFonts w:cs="Times New Roman"/>
          <w:iCs/>
          <w:sz w:val="28"/>
          <w:szCs w:val="28"/>
        </w:rPr>
        <w:t xml:space="preserve">Показателем эффективности воспитательной работы </w:t>
      </w:r>
      <w:r>
        <w:rPr>
          <w:rFonts w:cs="Times New Roman"/>
          <w:iCs/>
          <w:sz w:val="28"/>
          <w:szCs w:val="28"/>
        </w:rPr>
        <w:t xml:space="preserve">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взрослых</w:t>
      </w:r>
      <w:r>
        <w:rPr>
          <w:rFonts w:cs="Times New Roman"/>
          <w:iCs/>
          <w:color w:val="000000"/>
          <w:sz w:val="28"/>
          <w:szCs w:val="28"/>
        </w:rPr>
        <w:t>.</w:t>
      </w:r>
      <w:r>
        <w:rPr>
          <w:rFonts w:eastAsia="Times New Roman" w:cs="Times New Roman"/>
          <w:color w:val="000000"/>
        </w:rPr>
        <w:t xml:space="preserve"> </w:t>
      </w:r>
      <w:r>
        <w:rPr>
          <w:rFonts w:eastAsia="Times New Roman" w:cs="Times New Roman"/>
          <w:color w:val="000000"/>
          <w:sz w:val="28"/>
        </w:rPr>
        <w:t xml:space="preserve">Внимание сосредотачивается на </w:t>
      </w:r>
      <w:r w:rsidR="000C3B03">
        <w:rPr>
          <w:rFonts w:eastAsia="Times New Roman" w:cs="Times New Roman"/>
          <w:color w:val="000000"/>
          <w:sz w:val="28"/>
        </w:rPr>
        <w:t>вопросах, связанных с качеством.</w:t>
      </w:r>
    </w:p>
    <w:p w:rsidR="0057724E" w:rsidRDefault="00585438">
      <w:pPr>
        <w:spacing w:line="360" w:lineRule="auto"/>
        <w:ind w:firstLine="850"/>
        <w:jc w:val="both"/>
        <w:rPr>
          <w:sz w:val="28"/>
          <w:szCs w:val="28"/>
        </w:rPr>
      </w:pP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rsidR="0057724E" w:rsidRDefault="00585438">
      <w:pPr>
        <w:spacing w:line="360" w:lineRule="auto"/>
        <w:ind w:firstLine="850"/>
        <w:jc w:val="both"/>
      </w:pPr>
      <w:r>
        <w:rPr>
          <w:sz w:val="28"/>
          <w:szCs w:val="28"/>
        </w:rPr>
        <w:lastRenderedPageBreak/>
        <w:t xml:space="preserve">- </w:t>
      </w:r>
      <w:proofErr w:type="gramStart"/>
      <w:r>
        <w:rPr>
          <w:sz w:val="28"/>
          <w:szCs w:val="28"/>
        </w:rPr>
        <w:t>социологические</w:t>
      </w:r>
      <w:proofErr w:type="gramEnd"/>
      <w:r>
        <w:rPr>
          <w:sz w:val="28"/>
          <w:szCs w:val="28"/>
        </w:rPr>
        <w:t>: опрос участников образовательных отношений, экспертный анализ, фокус-группа, анализ документов и контекстный анализ;</w:t>
      </w:r>
    </w:p>
    <w:p w:rsidR="0057724E" w:rsidRDefault="00585438">
      <w:pPr>
        <w:spacing w:line="360" w:lineRule="auto"/>
        <w:ind w:firstLine="850"/>
        <w:jc w:val="both"/>
        <w:rPr>
          <w:sz w:val="28"/>
          <w:szCs w:val="28"/>
        </w:rPr>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57724E" w:rsidRDefault="00585438">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57724E" w:rsidRDefault="0057724E">
      <w:pPr>
        <w:spacing w:line="360" w:lineRule="auto"/>
        <w:ind w:firstLine="850"/>
        <w:jc w:val="both"/>
        <w:rPr>
          <w:rFonts w:cs="Times New Roman"/>
          <w:sz w:val="28"/>
          <w:szCs w:val="28"/>
        </w:rPr>
        <w:sectPr w:rsidR="0057724E" w:rsidSect="00732E7C">
          <w:headerReference w:type="default" r:id="rId11"/>
          <w:pgSz w:w="11906" w:h="16838"/>
          <w:pgMar w:top="720" w:right="720" w:bottom="720" w:left="720" w:header="567" w:footer="0" w:gutter="0"/>
          <w:cols w:space="720"/>
          <w:titlePg/>
          <w:docGrid w:linePitch="360"/>
        </w:sectPr>
      </w:pPr>
    </w:p>
    <w:p w:rsidR="0057724E" w:rsidRDefault="00585438">
      <w:pPr>
        <w:pStyle w:val="17"/>
        <w:tabs>
          <w:tab w:val="left" w:pos="1276"/>
        </w:tabs>
        <w:spacing w:before="0" w:after="0"/>
        <w:ind w:right="-6" w:firstLine="850"/>
        <w:jc w:val="right"/>
      </w:pPr>
      <w:r>
        <w:rPr>
          <w:sz w:val="28"/>
          <w:szCs w:val="28"/>
        </w:rPr>
        <w:lastRenderedPageBreak/>
        <w:t>Приложение</w:t>
      </w:r>
    </w:p>
    <w:p w:rsidR="0057724E" w:rsidRDefault="0057724E">
      <w:pPr>
        <w:pStyle w:val="17"/>
        <w:tabs>
          <w:tab w:val="left" w:pos="1276"/>
        </w:tabs>
        <w:spacing w:before="0" w:after="0"/>
        <w:ind w:right="-6"/>
        <w:jc w:val="right"/>
        <w:rPr>
          <w:sz w:val="28"/>
          <w:szCs w:val="28"/>
        </w:rPr>
      </w:pPr>
    </w:p>
    <w:p w:rsidR="0057724E" w:rsidRDefault="00585438">
      <w:pPr>
        <w:pStyle w:val="17"/>
        <w:spacing w:before="120" w:after="0"/>
        <w:ind w:right="-6" w:firstLine="709"/>
        <w:jc w:val="center"/>
        <w:rPr>
          <w:b/>
          <w:bCs/>
          <w:sz w:val="28"/>
          <w:szCs w:val="28"/>
        </w:rPr>
      </w:pPr>
      <w:r>
        <w:rPr>
          <w:b/>
          <w:bCs/>
          <w:sz w:val="28"/>
          <w:szCs w:val="28"/>
        </w:rPr>
        <w:t xml:space="preserve">КАЛЕНДАРНЫЙ ПЛАН ВОСПИТАТЕЛЬНОЙ РАБОТЫ </w:t>
      </w:r>
    </w:p>
    <w:p w:rsidR="0057724E" w:rsidRDefault="00585438">
      <w:pPr>
        <w:pStyle w:val="17"/>
        <w:spacing w:before="120" w:after="0"/>
        <w:ind w:right="-6" w:firstLine="709"/>
        <w:jc w:val="center"/>
        <w:rPr>
          <w:b/>
          <w:sz w:val="28"/>
          <w:szCs w:val="28"/>
        </w:rPr>
      </w:pPr>
      <w:r>
        <w:rPr>
          <w:b/>
          <w:bCs/>
          <w:sz w:val="28"/>
          <w:szCs w:val="28"/>
        </w:rPr>
        <w:t>ДЕТСКОГО ЛАГЕРЯ</w:t>
      </w:r>
    </w:p>
    <w:p w:rsidR="0057724E" w:rsidRDefault="00585438">
      <w:pPr>
        <w:pStyle w:val="17"/>
        <w:spacing w:before="0" w:after="0"/>
        <w:ind w:right="-6" w:firstLine="709"/>
        <w:jc w:val="center"/>
        <w:rPr>
          <w:b/>
          <w:bCs/>
          <w:sz w:val="28"/>
          <w:szCs w:val="28"/>
        </w:rPr>
      </w:pPr>
      <w:r>
        <w:rPr>
          <w:b/>
          <w:bCs/>
          <w:sz w:val="28"/>
          <w:szCs w:val="28"/>
        </w:rPr>
        <w:t xml:space="preserve">на </w:t>
      </w:r>
      <w:r w:rsidR="000C3B03">
        <w:rPr>
          <w:b/>
          <w:bCs/>
          <w:sz w:val="28"/>
          <w:szCs w:val="28"/>
        </w:rPr>
        <w:t xml:space="preserve">2023 </w:t>
      </w:r>
      <w:r>
        <w:rPr>
          <w:b/>
          <w:bCs/>
          <w:sz w:val="28"/>
          <w:szCs w:val="28"/>
        </w:rPr>
        <w:t>год</w:t>
      </w:r>
    </w:p>
    <w:p w:rsidR="0057724E" w:rsidRDefault="0057724E">
      <w:pPr>
        <w:pStyle w:val="17"/>
        <w:spacing w:before="0" w:after="0"/>
        <w:ind w:right="-6" w:firstLine="709"/>
        <w:jc w:val="center"/>
        <w:rPr>
          <w:b/>
          <w:bCs/>
          <w:sz w:val="28"/>
          <w:szCs w:val="28"/>
        </w:rPr>
      </w:pP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57724E" w:rsidRDefault="00585438">
      <w:pPr>
        <w:spacing w:line="360" w:lineRule="auto"/>
        <w:ind w:right="-6" w:firstLine="709"/>
        <w:jc w:val="both"/>
        <w:rPr>
          <w:rFonts w:eastAsia="Times New Roman" w:cs="Times New Roman"/>
          <w:lang w:eastAsia="ru-RU"/>
        </w:rPr>
      </w:pPr>
      <w:r>
        <w:rPr>
          <w:rFonts w:eastAsia="Times New Roman" w:cs="Times New Roman"/>
          <w:sz w:val="28"/>
          <w:szCs w:val="28"/>
          <w:lang w:eastAsia="ru-RU"/>
        </w:rPr>
        <w:t xml:space="preserve">План разделен на модули, которые отражают направления воспитательной работы детского лагеря в соответствии с Программой </w:t>
      </w:r>
      <w:proofErr w:type="gramStart"/>
      <w:r>
        <w:rPr>
          <w:rFonts w:eastAsia="Times New Roman" w:cs="Times New Roman"/>
          <w:sz w:val="28"/>
          <w:szCs w:val="28"/>
          <w:lang w:eastAsia="ru-RU"/>
        </w:rPr>
        <w:t>воспитания</w:t>
      </w:r>
      <w:proofErr w:type="gramEnd"/>
      <w:r>
        <w:rPr>
          <w:rFonts w:eastAsia="Times New Roman" w:cs="Times New Roman"/>
          <w:sz w:val="28"/>
          <w:szCs w:val="28"/>
          <w:lang w:eastAsia="ru-RU"/>
        </w:rPr>
        <w:t xml:space="preserve"> и определяет уровни проведения мероприятий.</w:t>
      </w:r>
    </w:p>
    <w:p w:rsidR="0057724E" w:rsidRDefault="00585438">
      <w:pPr>
        <w:spacing w:line="360" w:lineRule="auto"/>
        <w:ind w:right="-6" w:firstLine="709"/>
        <w:jc w:val="both"/>
        <w:rPr>
          <w:rFonts w:eastAsia="Times New Roman" w:cs="Times New Roman"/>
          <w:sz w:val="28"/>
          <w:szCs w:val="28"/>
          <w:lang w:eastAsia="ru-RU"/>
        </w:rPr>
      </w:pPr>
      <w:r>
        <w:rPr>
          <w:rFonts w:eastAsia="Times New Roman" w:cs="Times New Roman"/>
          <w:sz w:val="28"/>
          <w:szCs w:val="28"/>
          <w:lang w:eastAsia="ru-RU"/>
        </w:rPr>
        <w:t xml:space="preserve">Год посвящен </w:t>
      </w:r>
      <w:r w:rsidR="000C3B03" w:rsidRPr="000C3B03">
        <w:rPr>
          <w:rFonts w:eastAsia="Times New Roman" w:cs="Times New Roman"/>
          <w:sz w:val="28"/>
          <w:szCs w:val="28"/>
          <w:lang w:eastAsia="ru-RU"/>
        </w:rPr>
        <w:t>Педагогу и наставнику</w:t>
      </w: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57724E" w:rsidRPr="00FC384B">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85438">
            <w:pPr>
              <w:pStyle w:val="affd"/>
              <w:jc w:val="center"/>
              <w:rPr>
                <w:b/>
                <w:bCs/>
                <w:sz w:val="28"/>
                <w:szCs w:val="28"/>
              </w:rPr>
            </w:pPr>
            <w:r w:rsidRPr="00FC384B">
              <w:rPr>
                <w:b/>
                <w:bCs/>
                <w:sz w:val="28"/>
                <w:szCs w:val="28"/>
              </w:rPr>
              <w:t>Уровень проведения</w:t>
            </w:r>
          </w:p>
        </w:tc>
      </w:tr>
      <w:tr w:rsidR="0057724E" w:rsidRPr="00FC384B">
        <w:trPr>
          <w:trHeight w:val="623"/>
        </w:trPr>
        <w:tc>
          <w:tcPr>
            <w:tcW w:w="689"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57724E" w:rsidRPr="00FC384B" w:rsidRDefault="0057724E">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Всероссийский/</w:t>
            </w:r>
          </w:p>
          <w:p w:rsidR="0057724E" w:rsidRPr="00FC384B" w:rsidRDefault="00585438">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Pr="00FC384B" w:rsidRDefault="00585438">
            <w:pPr>
              <w:pStyle w:val="affd"/>
              <w:jc w:val="center"/>
              <w:rPr>
                <w:b/>
                <w:bCs/>
                <w:sz w:val="28"/>
                <w:szCs w:val="28"/>
              </w:rPr>
            </w:pPr>
            <w:r w:rsidRPr="00FC384B">
              <w:rPr>
                <w:b/>
                <w:bCs/>
                <w:sz w:val="28"/>
                <w:szCs w:val="28"/>
              </w:rPr>
              <w:t>Отряд</w:t>
            </w:r>
          </w:p>
        </w:tc>
      </w:tr>
      <w:tr w:rsidR="0057724E" w:rsidRPr="00FC384B">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85438">
            <w:pPr>
              <w:jc w:val="center"/>
              <w:rPr>
                <w:sz w:val="28"/>
                <w:szCs w:val="28"/>
              </w:rPr>
            </w:pPr>
            <w:r w:rsidRPr="00FC384B">
              <w:rPr>
                <w:b/>
                <w:iCs/>
                <w:color w:val="000000"/>
                <w:sz w:val="28"/>
                <w:szCs w:val="28"/>
              </w:rPr>
              <w:t xml:space="preserve">Модуль </w:t>
            </w:r>
            <w:r w:rsidR="007940A4" w:rsidRPr="00FC384B">
              <w:rPr>
                <w:rFonts w:cs="Times New Roman"/>
                <w:color w:val="000000"/>
                <w:sz w:val="28"/>
                <w:szCs w:val="28"/>
              </w:rPr>
              <w:t>«Будущее России»</w:t>
            </w:r>
          </w:p>
        </w:tc>
      </w:tr>
      <w:tr w:rsidR="0057724E" w:rsidRPr="00FC384B">
        <w:trPr>
          <w:trHeight w:val="310"/>
        </w:trPr>
        <w:tc>
          <w:tcPr>
            <w:tcW w:w="689" w:type="dxa"/>
            <w:tcBorders>
              <w:top w:val="single" w:sz="2" w:space="0" w:color="000000"/>
              <w:left w:val="single" w:sz="2" w:space="0" w:color="000000"/>
              <w:bottom w:val="single" w:sz="2" w:space="0" w:color="000000"/>
            </w:tcBorders>
            <w:shd w:val="clear" w:color="auto" w:fill="auto"/>
          </w:tcPr>
          <w:p w:rsidR="0057724E" w:rsidRPr="00FC384B" w:rsidRDefault="00585438">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57724E" w:rsidRPr="00FC384B" w:rsidRDefault="007940A4">
            <w:pPr>
              <w:jc w:val="both"/>
              <w:rPr>
                <w:sz w:val="28"/>
                <w:szCs w:val="28"/>
              </w:rPr>
            </w:pPr>
            <w:r w:rsidRPr="00FC384B">
              <w:rPr>
                <w:sz w:val="28"/>
                <w:szCs w:val="28"/>
              </w:rPr>
              <w:t>Игра-путешествие</w:t>
            </w:r>
            <w:r w:rsidRPr="00FC384B">
              <w:rPr>
                <w:sz w:val="28"/>
                <w:szCs w:val="28"/>
              </w:rPr>
              <w:tab/>
              <w:t>«Народы</w:t>
            </w:r>
            <w:r w:rsidRPr="00FC384B">
              <w:rPr>
                <w:sz w:val="28"/>
                <w:szCs w:val="28"/>
              </w:rPr>
              <w:tab/>
              <w:t>и традиции России»</w:t>
            </w: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7940A4">
            <w:pPr>
              <w:jc w:val="center"/>
              <w:rPr>
                <w:sz w:val="28"/>
                <w:szCs w:val="28"/>
              </w:rPr>
            </w:pPr>
            <w:r w:rsidRPr="00FC384B">
              <w:rPr>
                <w:sz w:val="28"/>
                <w:szCs w:val="28"/>
              </w:rPr>
              <w:t>9.06</w:t>
            </w:r>
          </w:p>
        </w:tc>
        <w:tc>
          <w:tcPr>
            <w:tcW w:w="1701" w:type="dxa"/>
            <w:tcBorders>
              <w:top w:val="single" w:sz="2" w:space="0" w:color="000000"/>
              <w:left w:val="single" w:sz="2" w:space="0" w:color="000000"/>
              <w:bottom w:val="single" w:sz="2" w:space="0" w:color="000000"/>
            </w:tcBorders>
            <w:shd w:val="clear" w:color="auto" w:fill="auto"/>
          </w:tcPr>
          <w:p w:rsidR="0057724E" w:rsidRPr="00FC384B" w:rsidRDefault="0057724E">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57724E" w:rsidRPr="00FC384B" w:rsidRDefault="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57724E" w:rsidRPr="00FC384B" w:rsidRDefault="0057724E">
            <w:pPr>
              <w:jc w:val="center"/>
              <w:rPr>
                <w:sz w:val="28"/>
                <w:szCs w:val="28"/>
              </w:rPr>
            </w:pPr>
          </w:p>
        </w:tc>
      </w:tr>
      <w:tr w:rsidR="0057724E" w:rsidRPr="00FC384B">
        <w:trPr>
          <w:trHeight w:val="322"/>
        </w:trPr>
        <w:tc>
          <w:tcPr>
            <w:tcW w:w="689" w:type="dxa"/>
            <w:tcBorders>
              <w:top w:val="single" w:sz="2" w:space="0" w:color="000000"/>
              <w:left w:val="single" w:sz="2" w:space="0" w:color="000000"/>
              <w:bottom w:val="single" w:sz="2" w:space="0" w:color="000000"/>
            </w:tcBorders>
            <w:shd w:val="clear" w:color="auto" w:fill="FFFFFF"/>
          </w:tcPr>
          <w:p w:rsidR="0057724E" w:rsidRPr="00FC384B" w:rsidRDefault="00585438">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TableParagraph"/>
              <w:spacing w:line="276" w:lineRule="auto"/>
              <w:rPr>
                <w:sz w:val="28"/>
                <w:szCs w:val="28"/>
              </w:rPr>
            </w:pPr>
            <w:r w:rsidRPr="00FC384B">
              <w:rPr>
                <w:sz w:val="28"/>
                <w:szCs w:val="28"/>
              </w:rPr>
              <w:t>Арт-мастерская «День России»</w:t>
            </w:r>
          </w:p>
          <w:p w:rsidR="0057724E" w:rsidRPr="00FC384B" w:rsidRDefault="007940A4" w:rsidP="007940A4">
            <w:pPr>
              <w:jc w:val="both"/>
              <w:rPr>
                <w:sz w:val="28"/>
                <w:szCs w:val="28"/>
              </w:rPr>
            </w:pPr>
            <w:r w:rsidRPr="00FC384B">
              <w:rPr>
                <w:sz w:val="28"/>
                <w:szCs w:val="28"/>
              </w:rPr>
              <w:t>Конкурс чтецов «Любовью к Родине дыша…»</w:t>
            </w:r>
          </w:p>
        </w:tc>
        <w:tc>
          <w:tcPr>
            <w:tcW w:w="1417" w:type="dxa"/>
            <w:tcBorders>
              <w:top w:val="single" w:sz="2" w:space="0" w:color="000000"/>
              <w:left w:val="single" w:sz="2" w:space="0" w:color="000000"/>
              <w:bottom w:val="single" w:sz="2" w:space="0" w:color="000000"/>
            </w:tcBorders>
            <w:shd w:val="clear" w:color="auto" w:fill="FFFFFF"/>
          </w:tcPr>
          <w:p w:rsidR="0057724E" w:rsidRPr="00FC384B" w:rsidRDefault="007940A4">
            <w:pPr>
              <w:jc w:val="center"/>
              <w:rPr>
                <w:sz w:val="28"/>
                <w:szCs w:val="28"/>
              </w:rPr>
            </w:pPr>
            <w:r w:rsidRPr="00FC384B">
              <w:rPr>
                <w:sz w:val="28"/>
                <w:szCs w:val="28"/>
              </w:rPr>
              <w:t>9.06</w:t>
            </w:r>
          </w:p>
        </w:tc>
        <w:tc>
          <w:tcPr>
            <w:tcW w:w="1701" w:type="dxa"/>
            <w:tcBorders>
              <w:top w:val="single" w:sz="2" w:space="0" w:color="000000"/>
              <w:left w:val="single" w:sz="2" w:space="0" w:color="000000"/>
              <w:bottom w:val="single" w:sz="2" w:space="0" w:color="000000"/>
            </w:tcBorders>
            <w:shd w:val="clear" w:color="auto" w:fill="FFFFFF"/>
          </w:tcPr>
          <w:p w:rsidR="0057724E" w:rsidRPr="00FC384B" w:rsidRDefault="0057724E">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57724E" w:rsidRPr="00FC384B" w:rsidRDefault="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57724E" w:rsidRPr="00FC384B" w:rsidRDefault="0057724E">
            <w:pPr>
              <w:jc w:val="center"/>
              <w:rPr>
                <w:sz w:val="28"/>
                <w:szCs w:val="28"/>
              </w:rPr>
            </w:pPr>
          </w:p>
        </w:tc>
      </w:tr>
    </w:tbl>
    <w:p w:rsidR="0057724E" w:rsidRPr="00FC384B" w:rsidRDefault="0057724E">
      <w:pPr>
        <w:rPr>
          <w:sz w:val="28"/>
          <w:szCs w:val="28"/>
        </w:rPr>
      </w:pPr>
    </w:p>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iCs/>
                <w:color w:val="000000"/>
                <w:sz w:val="28"/>
                <w:szCs w:val="28"/>
              </w:rPr>
              <w:t>«Ключевые мероприятия детского лагеря»</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A462CB">
            <w:pPr>
              <w:spacing w:line="276" w:lineRule="auto"/>
              <w:jc w:val="center"/>
              <w:rPr>
                <w:sz w:val="28"/>
                <w:szCs w:val="28"/>
              </w:rPr>
            </w:pPr>
            <w:r w:rsidRPr="00FC384B">
              <w:rPr>
                <w:sz w:val="28"/>
                <w:szCs w:val="28"/>
              </w:rPr>
              <w:t>«Великий А.С.</w:t>
            </w:r>
          </w:p>
          <w:p w:rsidR="00A462CB" w:rsidRPr="00FC384B" w:rsidRDefault="00A462CB" w:rsidP="00A462CB">
            <w:pPr>
              <w:spacing w:line="276" w:lineRule="auto"/>
              <w:jc w:val="center"/>
              <w:rPr>
                <w:b/>
                <w:i/>
                <w:sz w:val="28"/>
                <w:szCs w:val="28"/>
              </w:rPr>
            </w:pPr>
            <w:r w:rsidRPr="00FC384B">
              <w:rPr>
                <w:sz w:val="28"/>
                <w:szCs w:val="28"/>
              </w:rPr>
              <w:t>Пушкин»</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F413BB">
            <w:pPr>
              <w:jc w:val="center"/>
              <w:rPr>
                <w:sz w:val="28"/>
                <w:szCs w:val="28"/>
              </w:rPr>
            </w:pPr>
            <w:r w:rsidRPr="00FC384B">
              <w:rPr>
                <w:sz w:val="28"/>
                <w:szCs w:val="28"/>
              </w:rPr>
              <w:t>6.06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lastRenderedPageBreak/>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Спортивно-игровая программа «Путешествие на остров Буян»</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F413BB">
            <w:pPr>
              <w:jc w:val="center"/>
              <w:rPr>
                <w:sz w:val="28"/>
                <w:szCs w:val="28"/>
              </w:rPr>
            </w:pPr>
            <w:r w:rsidRPr="00FC384B">
              <w:rPr>
                <w:sz w:val="28"/>
                <w:szCs w:val="28"/>
              </w:rPr>
              <w:t>6.06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A462CB">
            <w:pPr>
              <w:pStyle w:val="TableParagraph"/>
              <w:spacing w:line="276" w:lineRule="auto"/>
              <w:rPr>
                <w:sz w:val="28"/>
                <w:szCs w:val="28"/>
              </w:rPr>
            </w:pPr>
            <w:r w:rsidRPr="00FC384B">
              <w:rPr>
                <w:sz w:val="28"/>
                <w:szCs w:val="28"/>
              </w:rPr>
              <w:t>1 июня – День защиты детей.</w:t>
            </w:r>
          </w:p>
          <w:p w:rsidR="00A462CB" w:rsidRPr="00FC384B" w:rsidRDefault="00A462CB" w:rsidP="00A462CB">
            <w:pPr>
              <w:pStyle w:val="TableParagraph"/>
              <w:spacing w:line="276" w:lineRule="auto"/>
              <w:rPr>
                <w:sz w:val="28"/>
                <w:szCs w:val="28"/>
              </w:rPr>
            </w:pPr>
            <w:r w:rsidRPr="00FC384B">
              <w:rPr>
                <w:sz w:val="28"/>
                <w:szCs w:val="28"/>
              </w:rPr>
              <w:t>Игровая программа</w:t>
            </w:r>
          </w:p>
          <w:p w:rsidR="00A462CB" w:rsidRPr="00FC384B" w:rsidRDefault="00A462CB" w:rsidP="00A462CB">
            <w:pPr>
              <w:pStyle w:val="TableParagraph"/>
              <w:spacing w:line="276" w:lineRule="auto"/>
              <w:rPr>
                <w:sz w:val="28"/>
                <w:szCs w:val="28"/>
              </w:rPr>
            </w:pPr>
            <w:r w:rsidRPr="00FC384B">
              <w:rPr>
                <w:sz w:val="28"/>
                <w:szCs w:val="28"/>
              </w:rPr>
              <w:t>«Праздник детства».</w:t>
            </w:r>
          </w:p>
          <w:p w:rsidR="00A462CB" w:rsidRPr="00FC384B" w:rsidRDefault="00A462CB" w:rsidP="00A462CB">
            <w:pPr>
              <w:jc w:val="both"/>
              <w:rPr>
                <w:sz w:val="28"/>
                <w:szCs w:val="28"/>
              </w:rPr>
            </w:pPr>
            <w:r w:rsidRPr="00FC384B">
              <w:rPr>
                <w:sz w:val="28"/>
                <w:szCs w:val="28"/>
              </w:rPr>
              <w:t>Конкурс рисунка на асфальте «Мир глазами детей»</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F413BB">
            <w:pPr>
              <w:jc w:val="center"/>
              <w:rPr>
                <w:sz w:val="28"/>
                <w:szCs w:val="28"/>
              </w:rPr>
            </w:pPr>
            <w:r w:rsidRPr="00FC384B">
              <w:rPr>
                <w:sz w:val="28"/>
                <w:szCs w:val="28"/>
              </w:rPr>
              <w:t>5.06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iCs/>
                <w:color w:val="000000"/>
                <w:sz w:val="28"/>
                <w:szCs w:val="28"/>
              </w:rPr>
              <w:t>«Отрядная работа»</w:t>
            </w:r>
          </w:p>
        </w:tc>
      </w:tr>
      <w:tr w:rsidR="007940A4"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7940A4" w:rsidRPr="00FC384B" w:rsidRDefault="00A462CB" w:rsidP="00A462CB">
            <w:pPr>
              <w:jc w:val="both"/>
              <w:rPr>
                <w:sz w:val="28"/>
                <w:szCs w:val="28"/>
              </w:rPr>
            </w:pPr>
            <w:r w:rsidRPr="00FC384B">
              <w:rPr>
                <w:sz w:val="28"/>
                <w:szCs w:val="28"/>
              </w:rPr>
              <w:t>Конкурс рисунков «Красная книга Ростовской области»</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A462CB" w:rsidP="007940A4">
            <w:pPr>
              <w:jc w:val="center"/>
              <w:rPr>
                <w:sz w:val="28"/>
                <w:szCs w:val="28"/>
              </w:rPr>
            </w:pPr>
            <w:r w:rsidRPr="00FC384B">
              <w:rPr>
                <w:sz w:val="28"/>
                <w:szCs w:val="28"/>
              </w:rPr>
              <w:t>7.06</w:t>
            </w: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jc w:val="center"/>
              <w:rPr>
                <w:sz w:val="28"/>
                <w:szCs w:val="28"/>
              </w:rPr>
            </w:pPr>
          </w:p>
        </w:tc>
      </w:tr>
      <w:tr w:rsidR="007940A4"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7940A4" w:rsidRPr="00FC384B" w:rsidRDefault="00A462CB" w:rsidP="007940A4">
            <w:pPr>
              <w:jc w:val="both"/>
              <w:rPr>
                <w:sz w:val="28"/>
                <w:szCs w:val="28"/>
              </w:rPr>
            </w:pPr>
            <w:r w:rsidRPr="00FC384B">
              <w:rPr>
                <w:sz w:val="28"/>
                <w:szCs w:val="28"/>
              </w:rPr>
              <w:t>Игра-путешествие «В стране этикета»</w:t>
            </w: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A462CB" w:rsidP="007940A4">
            <w:pPr>
              <w:jc w:val="center"/>
              <w:rPr>
                <w:sz w:val="28"/>
                <w:szCs w:val="28"/>
              </w:rPr>
            </w:pPr>
            <w:r w:rsidRPr="00FC384B">
              <w:rPr>
                <w:sz w:val="28"/>
                <w:szCs w:val="28"/>
              </w:rPr>
              <w:t>8.06</w:t>
            </w:r>
          </w:p>
        </w:tc>
        <w:tc>
          <w:tcPr>
            <w:tcW w:w="1701"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A462C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iCs/>
                <w:sz w:val="28"/>
                <w:szCs w:val="28"/>
              </w:rPr>
              <w:t>«Коллективно-творческое дело (КТД)</w:t>
            </w:r>
            <w:r w:rsidRPr="00FC384B">
              <w:rPr>
                <w:sz w:val="28"/>
                <w:szCs w:val="28"/>
              </w:rPr>
              <w:t>»</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Конкурс причесок «Варвара краса»</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13.06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Творческий конкурс «Модный приговор»</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14.06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color w:val="000000"/>
                <w:sz w:val="28"/>
                <w:szCs w:val="28"/>
              </w:rPr>
              <w:t>«Самоуправление»</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lastRenderedPageBreak/>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«Мистер и Миссис лагеря»</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15.06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F413BB">
            <w:pPr>
              <w:jc w:val="center"/>
              <w:rPr>
                <w:sz w:val="28"/>
                <w:szCs w:val="28"/>
              </w:rPr>
            </w:pP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cs="Times New Roman"/>
                <w:color w:val="000000"/>
                <w:sz w:val="28"/>
                <w:szCs w:val="28"/>
              </w:rPr>
              <w:t>«Дополнительное образование»</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proofErr w:type="spellStart"/>
            <w:r w:rsidRPr="00FC384B">
              <w:rPr>
                <w:sz w:val="28"/>
                <w:szCs w:val="28"/>
              </w:rPr>
              <w:t>Квест</w:t>
            </w:r>
            <w:proofErr w:type="spellEnd"/>
            <w:r w:rsidRPr="00FC384B">
              <w:rPr>
                <w:sz w:val="28"/>
                <w:szCs w:val="28"/>
              </w:rPr>
              <w:t>-игра «Полёт во Вселенную»</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15.06</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proofErr w:type="spellStart"/>
            <w:r w:rsidRPr="00FC384B">
              <w:rPr>
                <w:sz w:val="28"/>
                <w:szCs w:val="28"/>
              </w:rPr>
              <w:t>Мультпоказ</w:t>
            </w:r>
            <w:proofErr w:type="spellEnd"/>
            <w:r w:rsidRPr="00FC384B">
              <w:rPr>
                <w:sz w:val="28"/>
                <w:szCs w:val="28"/>
              </w:rPr>
              <w:t xml:space="preserve"> «Три богатыря»</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16.06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eastAsia="Arial" w:cs="Times New Roman"/>
                <w:sz w:val="28"/>
                <w:szCs w:val="28"/>
                <w:shd w:val="clear" w:color="auto" w:fill="FBFBFB"/>
                <w:lang w:bidi="ar"/>
              </w:rPr>
              <w:t>«Здоровый образ жизни»</w:t>
            </w:r>
          </w:p>
        </w:tc>
      </w:tr>
      <w:tr w:rsidR="00A462C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both"/>
              <w:rPr>
                <w:sz w:val="28"/>
                <w:szCs w:val="28"/>
              </w:rPr>
            </w:pPr>
            <w:r w:rsidRPr="00FC384B">
              <w:rPr>
                <w:sz w:val="28"/>
                <w:szCs w:val="28"/>
              </w:rPr>
              <w:t>Минутка</w:t>
            </w:r>
            <w:r w:rsidRPr="00FC384B">
              <w:rPr>
                <w:spacing w:val="-4"/>
                <w:sz w:val="28"/>
                <w:szCs w:val="28"/>
              </w:rPr>
              <w:t xml:space="preserve"> </w:t>
            </w:r>
            <w:r w:rsidRPr="00FC384B">
              <w:rPr>
                <w:sz w:val="28"/>
                <w:szCs w:val="28"/>
              </w:rPr>
              <w:t>здоровья</w:t>
            </w: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r w:rsidRPr="00FC384B">
              <w:rPr>
                <w:sz w:val="28"/>
                <w:szCs w:val="28"/>
              </w:rPr>
              <w:t>ежедневно</w:t>
            </w:r>
          </w:p>
        </w:tc>
        <w:tc>
          <w:tcPr>
            <w:tcW w:w="1701" w:type="dxa"/>
            <w:tcBorders>
              <w:top w:val="single" w:sz="2" w:space="0" w:color="000000"/>
              <w:left w:val="single" w:sz="2" w:space="0" w:color="000000"/>
              <w:bottom w:val="single" w:sz="2" w:space="0" w:color="000000"/>
            </w:tcBorders>
            <w:shd w:val="clear" w:color="auto" w:fill="auto"/>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A462CB" w:rsidRPr="00FC384B" w:rsidRDefault="00A462C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both"/>
              <w:rPr>
                <w:sz w:val="28"/>
                <w:szCs w:val="28"/>
              </w:rPr>
            </w:pPr>
            <w:r w:rsidRPr="00FC384B">
              <w:rPr>
                <w:sz w:val="28"/>
                <w:szCs w:val="28"/>
              </w:rPr>
              <w:t>Зарядка.</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r w:rsidRPr="00FC384B">
              <w:rPr>
                <w:sz w:val="28"/>
                <w:szCs w:val="28"/>
              </w:rPr>
              <w:t>Ежедневно</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A462C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A462C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A462CB" w:rsidRPr="00FC384B" w:rsidRDefault="00FC384B" w:rsidP="007940A4">
            <w:pPr>
              <w:jc w:val="both"/>
              <w:rPr>
                <w:sz w:val="28"/>
                <w:szCs w:val="28"/>
              </w:rPr>
            </w:pPr>
            <w:r w:rsidRPr="00FC384B">
              <w:rPr>
                <w:sz w:val="28"/>
                <w:szCs w:val="28"/>
              </w:rPr>
              <w:t>Спортивный праздник «Быстрее! Выше! Сильнее!»</w:t>
            </w: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FC384B" w:rsidP="007940A4">
            <w:pPr>
              <w:jc w:val="center"/>
              <w:rPr>
                <w:sz w:val="28"/>
                <w:szCs w:val="28"/>
              </w:rPr>
            </w:pPr>
            <w:r w:rsidRPr="00FC384B">
              <w:rPr>
                <w:sz w:val="28"/>
                <w:szCs w:val="28"/>
              </w:rPr>
              <w:t>19.06</w:t>
            </w:r>
          </w:p>
        </w:tc>
        <w:tc>
          <w:tcPr>
            <w:tcW w:w="1701" w:type="dxa"/>
            <w:tcBorders>
              <w:top w:val="single" w:sz="2" w:space="0" w:color="000000"/>
              <w:left w:val="single" w:sz="2" w:space="0" w:color="000000"/>
              <w:bottom w:val="single" w:sz="2" w:space="0" w:color="000000"/>
            </w:tcBorders>
            <w:shd w:val="clear" w:color="auto" w:fill="FFFFFF"/>
          </w:tcPr>
          <w:p w:rsidR="00A462CB" w:rsidRPr="00FC384B" w:rsidRDefault="00A462C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A462C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A462CB" w:rsidRPr="00FC384B" w:rsidRDefault="00A462C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4</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Спортивная игра «Силачи-ловкачи»</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r w:rsidRPr="00FC384B">
              <w:rPr>
                <w:sz w:val="28"/>
                <w:szCs w:val="28"/>
              </w:rPr>
              <w:t>23.06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Pr="00FC384B">
              <w:rPr>
                <w:rFonts w:eastAsia="Arial" w:cs="Times New Roman"/>
                <w:sz w:val="28"/>
                <w:szCs w:val="28"/>
                <w:shd w:val="clear" w:color="auto" w:fill="FBFBFB"/>
                <w:lang w:bidi="ar"/>
              </w:rPr>
              <w:t>«Организация предметно-эстетической среды»</w:t>
            </w:r>
          </w:p>
        </w:tc>
      </w:tr>
      <w:tr w:rsidR="007940A4"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both"/>
              <w:rPr>
                <w:sz w:val="28"/>
                <w:szCs w:val="28"/>
              </w:rPr>
            </w:pPr>
            <w:r w:rsidRPr="00FC384B">
              <w:rPr>
                <w:sz w:val="28"/>
                <w:szCs w:val="28"/>
              </w:rPr>
              <w:t>Экспресс-викторина «Добрые и волшебные слова!»</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center"/>
              <w:rPr>
                <w:sz w:val="28"/>
                <w:szCs w:val="28"/>
              </w:rPr>
            </w:pPr>
            <w:r w:rsidRPr="00FC384B">
              <w:rPr>
                <w:sz w:val="28"/>
                <w:szCs w:val="28"/>
              </w:rPr>
              <w:t>20.06</w:t>
            </w: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FC384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jc w:val="center"/>
              <w:rPr>
                <w:sz w:val="28"/>
                <w:szCs w:val="28"/>
              </w:rPr>
            </w:pPr>
          </w:p>
        </w:tc>
      </w:tr>
      <w:tr w:rsidR="007940A4"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FC384B">
            <w:pPr>
              <w:pStyle w:val="TableParagraph"/>
              <w:spacing w:line="276" w:lineRule="auto"/>
              <w:rPr>
                <w:sz w:val="28"/>
                <w:szCs w:val="28"/>
              </w:rPr>
            </w:pPr>
            <w:r w:rsidRPr="00FC384B">
              <w:rPr>
                <w:sz w:val="28"/>
                <w:szCs w:val="28"/>
              </w:rPr>
              <w:t>Самый</w:t>
            </w:r>
          </w:p>
          <w:p w:rsidR="00FC384B" w:rsidRPr="00FC384B" w:rsidRDefault="00FC384B" w:rsidP="00FC384B">
            <w:pPr>
              <w:pStyle w:val="TableParagraph"/>
              <w:tabs>
                <w:tab w:val="left" w:pos="351"/>
              </w:tabs>
              <w:spacing w:line="276" w:lineRule="auto"/>
              <w:rPr>
                <w:sz w:val="28"/>
                <w:szCs w:val="28"/>
              </w:rPr>
            </w:pPr>
            <w:r w:rsidRPr="00FC384B">
              <w:rPr>
                <w:sz w:val="28"/>
                <w:szCs w:val="28"/>
              </w:rPr>
              <w:t>лучший день в лагере это…»</w:t>
            </w:r>
          </w:p>
          <w:p w:rsidR="007940A4" w:rsidRPr="00FC384B" w:rsidRDefault="007940A4"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FC384B" w:rsidP="007940A4">
            <w:pPr>
              <w:jc w:val="center"/>
              <w:rPr>
                <w:sz w:val="28"/>
                <w:szCs w:val="28"/>
              </w:rPr>
            </w:pPr>
            <w:r w:rsidRPr="00FC384B">
              <w:rPr>
                <w:sz w:val="28"/>
                <w:szCs w:val="28"/>
              </w:rPr>
              <w:t>22.06</w:t>
            </w:r>
          </w:p>
        </w:tc>
        <w:tc>
          <w:tcPr>
            <w:tcW w:w="1701" w:type="dxa"/>
            <w:tcBorders>
              <w:top w:val="single" w:sz="2" w:space="0" w:color="000000"/>
              <w:left w:val="single" w:sz="2" w:space="0" w:color="000000"/>
              <w:bottom w:val="single" w:sz="2" w:space="0" w:color="000000"/>
            </w:tcBorders>
            <w:shd w:val="clear" w:color="auto" w:fill="FFFFFF"/>
          </w:tcPr>
          <w:p w:rsidR="007940A4" w:rsidRPr="00FC384B" w:rsidRDefault="007940A4"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7940A4" w:rsidRPr="00FC384B" w:rsidRDefault="00FC384B" w:rsidP="007940A4">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eastAsia="Arial" w:cs="Times New Roman"/>
                <w:sz w:val="28"/>
                <w:szCs w:val="28"/>
                <w:shd w:val="clear" w:color="auto" w:fill="FBFBFB"/>
                <w:lang w:bidi="ar"/>
              </w:rPr>
              <w:t>«Профилактика и безопасность»</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Игра-эстафета «Школа светофорных наук»</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r w:rsidRPr="00FC384B">
              <w:rPr>
                <w:sz w:val="28"/>
                <w:szCs w:val="28"/>
              </w:rPr>
              <w:t>21.06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 xml:space="preserve">Викторина «Знаем ПДД </w:t>
            </w:r>
            <w:proofErr w:type="gramStart"/>
            <w:r w:rsidRPr="00FC384B">
              <w:rPr>
                <w:sz w:val="28"/>
                <w:szCs w:val="28"/>
              </w:rPr>
              <w:t>на</w:t>
            </w:r>
            <w:proofErr w:type="gramEnd"/>
            <w:r w:rsidRPr="00FC384B">
              <w:rPr>
                <w:sz w:val="28"/>
                <w:szCs w:val="28"/>
              </w:rPr>
              <w:t xml:space="preserve"> отлично!»</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r w:rsidRPr="00FC384B">
              <w:rPr>
                <w:sz w:val="28"/>
                <w:szCs w:val="28"/>
              </w:rPr>
              <w:t>26.06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Музыкальный конкурс «Песня Дружбы, Добра, Мира!»</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r w:rsidRPr="00FC384B">
              <w:rPr>
                <w:sz w:val="28"/>
                <w:szCs w:val="28"/>
              </w:rPr>
              <w:t>14.06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cs="Times New Roman"/>
                <w:color w:val="000000"/>
                <w:sz w:val="28"/>
                <w:szCs w:val="28"/>
              </w:rPr>
              <w:t>«Работа с вожатыми/воспитателями»</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FC384B">
            <w:pPr>
              <w:pStyle w:val="TableParagraph"/>
              <w:tabs>
                <w:tab w:val="left" w:pos="351"/>
              </w:tabs>
              <w:spacing w:line="276" w:lineRule="auto"/>
              <w:rPr>
                <w:sz w:val="28"/>
                <w:szCs w:val="28"/>
              </w:rPr>
            </w:pPr>
            <w:r w:rsidRPr="00FC384B">
              <w:rPr>
                <w:sz w:val="28"/>
                <w:szCs w:val="28"/>
              </w:rPr>
              <w:t xml:space="preserve">4 июня – Международный день невинных детей – жертв агрессии. </w:t>
            </w:r>
          </w:p>
          <w:p w:rsidR="00FC384B" w:rsidRPr="00FC384B" w:rsidRDefault="00FC384B" w:rsidP="00FC384B">
            <w:pPr>
              <w:pStyle w:val="TableParagraph"/>
              <w:tabs>
                <w:tab w:val="left" w:pos="351"/>
              </w:tabs>
              <w:spacing w:line="276" w:lineRule="auto"/>
              <w:rPr>
                <w:sz w:val="28"/>
                <w:szCs w:val="28"/>
              </w:rPr>
            </w:pPr>
            <w:proofErr w:type="spellStart"/>
            <w:r w:rsidRPr="00FC384B">
              <w:rPr>
                <w:sz w:val="28"/>
                <w:szCs w:val="28"/>
              </w:rPr>
              <w:t>Садако</w:t>
            </w:r>
            <w:proofErr w:type="spellEnd"/>
            <w:r w:rsidRPr="00FC384B">
              <w:rPr>
                <w:sz w:val="28"/>
                <w:szCs w:val="28"/>
              </w:rPr>
              <w:t xml:space="preserve"> </w:t>
            </w:r>
            <w:proofErr w:type="spellStart"/>
            <w:r w:rsidRPr="00FC384B">
              <w:rPr>
                <w:sz w:val="28"/>
                <w:szCs w:val="28"/>
              </w:rPr>
              <w:t>Сасаки</w:t>
            </w:r>
            <w:proofErr w:type="spellEnd"/>
            <w:r w:rsidRPr="00FC384B">
              <w:rPr>
                <w:sz w:val="28"/>
                <w:szCs w:val="28"/>
              </w:rPr>
              <w:t xml:space="preserve"> и легенда о 1000 бумажных журавликах.</w:t>
            </w:r>
          </w:p>
          <w:p w:rsidR="00FC384B" w:rsidRPr="00FC384B" w:rsidRDefault="00FC384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r w:rsidRPr="00FC384B">
              <w:rPr>
                <w:sz w:val="28"/>
                <w:szCs w:val="28"/>
              </w:rPr>
              <w:t>4.06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FC384B">
            <w:pPr>
              <w:pStyle w:val="TableParagraph"/>
              <w:tabs>
                <w:tab w:val="left" w:pos="351"/>
              </w:tabs>
              <w:spacing w:line="276" w:lineRule="auto"/>
              <w:rPr>
                <w:sz w:val="28"/>
                <w:szCs w:val="28"/>
              </w:rPr>
            </w:pPr>
            <w:r w:rsidRPr="00FC384B">
              <w:rPr>
                <w:sz w:val="28"/>
                <w:szCs w:val="28"/>
              </w:rPr>
              <w:t>Памятная дата 22 июня 1941 года.</w:t>
            </w:r>
          </w:p>
          <w:p w:rsidR="00FC384B" w:rsidRPr="00FC384B" w:rsidRDefault="00FC384B" w:rsidP="007940A4">
            <w:pPr>
              <w:jc w:val="both"/>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r w:rsidRPr="00FC384B">
              <w:rPr>
                <w:sz w:val="28"/>
                <w:szCs w:val="28"/>
              </w:rPr>
              <w:t>22.06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FC384B">
            <w:pPr>
              <w:pStyle w:val="TableParagraph"/>
              <w:tabs>
                <w:tab w:val="left" w:pos="351"/>
              </w:tabs>
              <w:spacing w:line="276" w:lineRule="auto"/>
              <w:rPr>
                <w:sz w:val="28"/>
                <w:szCs w:val="28"/>
              </w:rPr>
            </w:pPr>
            <w:proofErr w:type="spellStart"/>
            <w:r w:rsidRPr="00FC384B">
              <w:rPr>
                <w:sz w:val="28"/>
                <w:szCs w:val="28"/>
              </w:rPr>
              <w:t>Мультпоказ</w:t>
            </w:r>
            <w:proofErr w:type="spellEnd"/>
            <w:r w:rsidRPr="00FC384B">
              <w:rPr>
                <w:sz w:val="28"/>
                <w:szCs w:val="28"/>
              </w:rPr>
              <w:t xml:space="preserve"> «Три богатыря»</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r w:rsidRPr="00FC384B">
              <w:rPr>
                <w:sz w:val="28"/>
                <w:szCs w:val="28"/>
              </w:rPr>
              <w:t>27.06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rFonts w:cs="Times New Roman"/>
                <w:sz w:val="28"/>
                <w:szCs w:val="28"/>
              </w:rPr>
              <w:t>«Экскурсии и походы»</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lastRenderedPageBreak/>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Экологическая викторина «Юные природоведы»</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r w:rsidRPr="00FC384B">
              <w:rPr>
                <w:sz w:val="28"/>
                <w:szCs w:val="28"/>
              </w:rPr>
              <w:t>27.06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Экскурсия к ближайшему водоёму</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r w:rsidRPr="00FC384B">
              <w:rPr>
                <w:sz w:val="28"/>
                <w:szCs w:val="28"/>
              </w:rPr>
              <w:t>28.06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3.</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Экскурсия в районную библиотеку</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r w:rsidRPr="00FC384B">
              <w:rPr>
                <w:sz w:val="28"/>
                <w:szCs w:val="28"/>
              </w:rPr>
              <w:t>30.06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Pr="00FC384B" w:rsidRDefault="007940A4">
      <w:pPr>
        <w:rPr>
          <w:sz w:val="28"/>
          <w:szCs w:val="28"/>
        </w:rPr>
      </w:pPr>
    </w:p>
    <w:tbl>
      <w:tblPr>
        <w:tblW w:w="10318"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firstRow="1" w:lastRow="0" w:firstColumn="1" w:lastColumn="0" w:noHBand="0" w:noVBand="1"/>
      </w:tblPr>
      <w:tblGrid>
        <w:gridCol w:w="689"/>
        <w:gridCol w:w="3685"/>
        <w:gridCol w:w="1417"/>
        <w:gridCol w:w="1701"/>
        <w:gridCol w:w="1417"/>
        <w:gridCol w:w="1409"/>
      </w:tblGrid>
      <w:tr w:rsidR="007940A4" w:rsidRPr="00FC384B" w:rsidTr="007940A4">
        <w:trPr>
          <w:trHeight w:val="310"/>
        </w:trPr>
        <w:tc>
          <w:tcPr>
            <w:tcW w:w="689"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b/>
                <w:bCs/>
                <w:sz w:val="28"/>
                <w:szCs w:val="28"/>
              </w:rPr>
            </w:pPr>
            <w:r w:rsidRPr="00FC384B">
              <w:rPr>
                <w:b/>
                <w:bCs/>
                <w:sz w:val="28"/>
                <w:szCs w:val="28"/>
              </w:rPr>
              <w:t xml:space="preserve">№ </w:t>
            </w:r>
            <w:proofErr w:type="gramStart"/>
            <w:r w:rsidRPr="00FC384B">
              <w:rPr>
                <w:b/>
                <w:bCs/>
                <w:sz w:val="28"/>
                <w:szCs w:val="28"/>
              </w:rPr>
              <w:t>п</w:t>
            </w:r>
            <w:proofErr w:type="gramEnd"/>
            <w:r w:rsidRPr="00FC384B">
              <w:rPr>
                <w:b/>
                <w:bCs/>
                <w:sz w:val="28"/>
                <w:szCs w:val="28"/>
              </w:rPr>
              <w:t>/п</w:t>
            </w:r>
          </w:p>
        </w:tc>
        <w:tc>
          <w:tcPr>
            <w:tcW w:w="3685"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17"/>
              <w:spacing w:before="0" w:after="0"/>
              <w:ind w:right="-5"/>
              <w:jc w:val="center"/>
              <w:rPr>
                <w:sz w:val="28"/>
                <w:szCs w:val="28"/>
              </w:rPr>
            </w:pPr>
            <w:r w:rsidRPr="00FC384B">
              <w:rPr>
                <w:b/>
                <w:bCs/>
                <w:sz w:val="28"/>
                <w:szCs w:val="28"/>
              </w:rPr>
              <w:t>Наименование мероприятия</w:t>
            </w:r>
          </w:p>
        </w:tc>
        <w:tc>
          <w:tcPr>
            <w:tcW w:w="1417" w:type="dxa"/>
            <w:vMerge w:val="restart"/>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Срок проведения</w:t>
            </w:r>
          </w:p>
        </w:tc>
        <w:tc>
          <w:tcPr>
            <w:tcW w:w="4527" w:type="dxa"/>
            <w:gridSpan w:val="3"/>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pStyle w:val="affd"/>
              <w:jc w:val="center"/>
              <w:rPr>
                <w:b/>
                <w:bCs/>
                <w:sz w:val="28"/>
                <w:szCs w:val="28"/>
              </w:rPr>
            </w:pPr>
            <w:r w:rsidRPr="00FC384B">
              <w:rPr>
                <w:b/>
                <w:bCs/>
                <w:sz w:val="28"/>
                <w:szCs w:val="28"/>
              </w:rPr>
              <w:t>Уровень проведения</w:t>
            </w:r>
          </w:p>
        </w:tc>
      </w:tr>
      <w:tr w:rsidR="007940A4" w:rsidRPr="00FC384B" w:rsidTr="007940A4">
        <w:trPr>
          <w:trHeight w:val="623"/>
        </w:trPr>
        <w:tc>
          <w:tcPr>
            <w:tcW w:w="689"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3685"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417" w:type="dxa"/>
            <w:vMerge/>
            <w:tcBorders>
              <w:top w:val="single" w:sz="2" w:space="0" w:color="000000"/>
              <w:left w:val="single" w:sz="2" w:space="0" w:color="000000"/>
              <w:bottom w:val="single" w:sz="2" w:space="0" w:color="000000"/>
            </w:tcBorders>
            <w:shd w:val="clear" w:color="auto" w:fill="auto"/>
          </w:tcPr>
          <w:p w:rsidR="007940A4" w:rsidRPr="00FC384B" w:rsidRDefault="007940A4" w:rsidP="007940A4">
            <w:pPr>
              <w:rPr>
                <w:sz w:val="28"/>
                <w:szCs w:val="28"/>
              </w:rPr>
            </w:pPr>
          </w:p>
        </w:tc>
        <w:tc>
          <w:tcPr>
            <w:tcW w:w="1701"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Всероссийский/</w:t>
            </w:r>
          </w:p>
          <w:p w:rsidR="007940A4" w:rsidRPr="00FC384B" w:rsidRDefault="007940A4" w:rsidP="007940A4">
            <w:pPr>
              <w:pStyle w:val="affd"/>
              <w:jc w:val="center"/>
              <w:rPr>
                <w:b/>
                <w:sz w:val="28"/>
                <w:szCs w:val="28"/>
              </w:rPr>
            </w:pPr>
            <w:r w:rsidRPr="00FC384B">
              <w:rPr>
                <w:b/>
                <w:bCs/>
                <w:sz w:val="28"/>
                <w:szCs w:val="28"/>
              </w:rPr>
              <w:t>региональный</w:t>
            </w:r>
          </w:p>
        </w:tc>
        <w:tc>
          <w:tcPr>
            <w:tcW w:w="1417" w:type="dxa"/>
            <w:tcBorders>
              <w:top w:val="single" w:sz="2" w:space="0" w:color="000000"/>
              <w:left w:val="single" w:sz="2" w:space="0" w:color="000000"/>
              <w:bottom w:val="single" w:sz="2" w:space="0" w:color="000000"/>
            </w:tcBorders>
            <w:shd w:val="clear" w:color="auto" w:fill="auto"/>
          </w:tcPr>
          <w:p w:rsidR="007940A4" w:rsidRPr="00FC384B" w:rsidRDefault="007940A4" w:rsidP="007940A4">
            <w:pPr>
              <w:pStyle w:val="affd"/>
              <w:rPr>
                <w:b/>
                <w:sz w:val="28"/>
                <w:szCs w:val="28"/>
              </w:rPr>
            </w:pPr>
            <w:r w:rsidRPr="00FC384B">
              <w:rPr>
                <w:b/>
                <w:sz w:val="28"/>
                <w:szCs w:val="28"/>
              </w:rPr>
              <w:t>Детский 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7940A4" w:rsidRPr="00FC384B" w:rsidRDefault="007940A4" w:rsidP="007940A4">
            <w:pPr>
              <w:pStyle w:val="affd"/>
              <w:jc w:val="center"/>
              <w:rPr>
                <w:b/>
                <w:bCs/>
                <w:sz w:val="28"/>
                <w:szCs w:val="28"/>
              </w:rPr>
            </w:pPr>
            <w:r w:rsidRPr="00FC384B">
              <w:rPr>
                <w:b/>
                <w:bCs/>
                <w:sz w:val="28"/>
                <w:szCs w:val="28"/>
              </w:rPr>
              <w:t>Отряд</w:t>
            </w:r>
          </w:p>
        </w:tc>
      </w:tr>
      <w:tr w:rsidR="007940A4" w:rsidRPr="00FC384B" w:rsidTr="007940A4">
        <w:trPr>
          <w:trHeight w:val="310"/>
        </w:trPr>
        <w:tc>
          <w:tcPr>
            <w:tcW w:w="10318" w:type="dxa"/>
            <w:gridSpan w:val="6"/>
            <w:tcBorders>
              <w:top w:val="single" w:sz="2" w:space="0" w:color="000000"/>
              <w:left w:val="single" w:sz="2" w:space="0" w:color="000000"/>
              <w:bottom w:val="single" w:sz="2" w:space="0" w:color="000000"/>
              <w:right w:val="single" w:sz="2" w:space="0" w:color="000000"/>
            </w:tcBorders>
            <w:shd w:val="clear" w:color="auto" w:fill="FFFFFF"/>
          </w:tcPr>
          <w:p w:rsidR="007940A4" w:rsidRPr="00FC384B" w:rsidRDefault="007940A4" w:rsidP="007940A4">
            <w:pPr>
              <w:jc w:val="center"/>
              <w:rPr>
                <w:sz w:val="28"/>
                <w:szCs w:val="28"/>
              </w:rPr>
            </w:pPr>
            <w:r w:rsidRPr="00FC384B">
              <w:rPr>
                <w:b/>
                <w:iCs/>
                <w:color w:val="000000"/>
                <w:sz w:val="28"/>
                <w:szCs w:val="28"/>
              </w:rPr>
              <w:t xml:space="preserve">Модуль </w:t>
            </w:r>
            <w:r w:rsidR="00A462CB" w:rsidRPr="00FC384B">
              <w:rPr>
                <w:bCs/>
                <w:iCs/>
                <w:sz w:val="28"/>
                <w:szCs w:val="28"/>
              </w:rPr>
              <w:t>«Профориентация»</w:t>
            </w:r>
          </w:p>
        </w:tc>
      </w:tr>
      <w:tr w:rsidR="00FC384B" w:rsidRPr="00FC384B" w:rsidTr="007940A4">
        <w:trPr>
          <w:trHeight w:val="310"/>
        </w:trPr>
        <w:tc>
          <w:tcPr>
            <w:tcW w:w="689"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pStyle w:val="affd"/>
              <w:jc w:val="center"/>
              <w:rPr>
                <w:sz w:val="28"/>
                <w:szCs w:val="28"/>
              </w:rPr>
            </w:pPr>
            <w:r w:rsidRPr="00FC384B">
              <w:rPr>
                <w:sz w:val="28"/>
                <w:szCs w:val="28"/>
              </w:rPr>
              <w:t>1.</w:t>
            </w:r>
          </w:p>
        </w:tc>
        <w:tc>
          <w:tcPr>
            <w:tcW w:w="3685"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both"/>
              <w:rPr>
                <w:sz w:val="28"/>
                <w:szCs w:val="28"/>
              </w:rPr>
            </w:pPr>
            <w:r w:rsidRPr="00FC384B">
              <w:rPr>
                <w:sz w:val="28"/>
                <w:szCs w:val="28"/>
              </w:rPr>
              <w:t>Интеллектуальная игра «Угадай профессию»</w:t>
            </w: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r w:rsidRPr="00FC384B">
              <w:rPr>
                <w:sz w:val="28"/>
                <w:szCs w:val="28"/>
              </w:rPr>
              <w:t>29.06</w:t>
            </w:r>
          </w:p>
        </w:tc>
        <w:tc>
          <w:tcPr>
            <w:tcW w:w="1701" w:type="dxa"/>
            <w:tcBorders>
              <w:top w:val="single" w:sz="2" w:space="0" w:color="000000"/>
              <w:left w:val="single" w:sz="2" w:space="0" w:color="000000"/>
              <w:bottom w:val="single" w:sz="2" w:space="0" w:color="000000"/>
            </w:tcBorders>
            <w:shd w:val="clear" w:color="auto" w:fill="auto"/>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auto"/>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auto"/>
          </w:tcPr>
          <w:p w:rsidR="00FC384B" w:rsidRPr="00FC384B" w:rsidRDefault="00FC384B" w:rsidP="007940A4">
            <w:pPr>
              <w:jc w:val="center"/>
              <w:rPr>
                <w:sz w:val="28"/>
                <w:szCs w:val="28"/>
              </w:rPr>
            </w:pPr>
          </w:p>
        </w:tc>
      </w:tr>
      <w:tr w:rsidR="00FC384B" w:rsidRPr="00FC384B" w:rsidTr="007940A4">
        <w:trPr>
          <w:trHeight w:val="322"/>
        </w:trPr>
        <w:tc>
          <w:tcPr>
            <w:tcW w:w="689"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pStyle w:val="affd"/>
              <w:jc w:val="center"/>
              <w:rPr>
                <w:sz w:val="28"/>
                <w:szCs w:val="28"/>
              </w:rPr>
            </w:pPr>
            <w:r w:rsidRPr="00FC384B">
              <w:rPr>
                <w:sz w:val="28"/>
                <w:szCs w:val="28"/>
              </w:rPr>
              <w:t>2.</w:t>
            </w:r>
          </w:p>
        </w:tc>
        <w:tc>
          <w:tcPr>
            <w:tcW w:w="3685"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both"/>
              <w:rPr>
                <w:sz w:val="28"/>
                <w:szCs w:val="28"/>
              </w:rPr>
            </w:pPr>
            <w:r w:rsidRPr="00FC384B">
              <w:rPr>
                <w:sz w:val="28"/>
                <w:szCs w:val="28"/>
              </w:rPr>
              <w:t>Конкурс презентаций «Профессия будущего»</w:t>
            </w: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r w:rsidRPr="00FC384B">
              <w:rPr>
                <w:sz w:val="28"/>
                <w:szCs w:val="28"/>
              </w:rPr>
              <w:t>8.06</w:t>
            </w:r>
          </w:p>
        </w:tc>
        <w:tc>
          <w:tcPr>
            <w:tcW w:w="1701" w:type="dxa"/>
            <w:tcBorders>
              <w:top w:val="single" w:sz="2" w:space="0" w:color="000000"/>
              <w:left w:val="single" w:sz="2" w:space="0" w:color="000000"/>
              <w:bottom w:val="single" w:sz="2" w:space="0" w:color="000000"/>
            </w:tcBorders>
            <w:shd w:val="clear" w:color="auto" w:fill="FFFFFF"/>
          </w:tcPr>
          <w:p w:rsidR="00FC384B" w:rsidRPr="00FC384B" w:rsidRDefault="00FC384B" w:rsidP="007940A4">
            <w:pPr>
              <w:jc w:val="center"/>
              <w:rPr>
                <w:sz w:val="28"/>
                <w:szCs w:val="28"/>
              </w:rPr>
            </w:pPr>
          </w:p>
        </w:tc>
        <w:tc>
          <w:tcPr>
            <w:tcW w:w="1417" w:type="dxa"/>
            <w:tcBorders>
              <w:top w:val="single" w:sz="2" w:space="0" w:color="000000"/>
              <w:left w:val="single" w:sz="2" w:space="0" w:color="000000"/>
              <w:bottom w:val="single" w:sz="2" w:space="0" w:color="000000"/>
            </w:tcBorders>
            <w:shd w:val="clear" w:color="auto" w:fill="FFFFFF"/>
          </w:tcPr>
          <w:p w:rsidR="00FC384B" w:rsidRPr="00FC384B" w:rsidRDefault="00FC384B" w:rsidP="00F413BB">
            <w:pPr>
              <w:jc w:val="center"/>
              <w:rPr>
                <w:sz w:val="28"/>
                <w:szCs w:val="28"/>
              </w:rPr>
            </w:pPr>
            <w:r w:rsidRPr="00FC384B">
              <w:rPr>
                <w:sz w:val="28"/>
                <w:szCs w:val="28"/>
              </w:rPr>
              <w:t>лагерь</w:t>
            </w:r>
          </w:p>
        </w:tc>
        <w:tc>
          <w:tcPr>
            <w:tcW w:w="1409" w:type="dxa"/>
            <w:tcBorders>
              <w:top w:val="single" w:sz="2" w:space="0" w:color="000000"/>
              <w:left w:val="single" w:sz="2" w:space="0" w:color="000000"/>
              <w:bottom w:val="single" w:sz="2" w:space="0" w:color="000000"/>
              <w:right w:val="single" w:sz="2" w:space="0" w:color="000000"/>
            </w:tcBorders>
            <w:shd w:val="clear" w:color="auto" w:fill="FFFFFF"/>
          </w:tcPr>
          <w:p w:rsidR="00FC384B" w:rsidRPr="00FC384B" w:rsidRDefault="00FC384B" w:rsidP="007940A4">
            <w:pPr>
              <w:jc w:val="center"/>
              <w:rPr>
                <w:sz w:val="28"/>
                <w:szCs w:val="28"/>
              </w:rPr>
            </w:pPr>
          </w:p>
        </w:tc>
      </w:tr>
    </w:tbl>
    <w:p w:rsidR="007940A4" w:rsidRDefault="007940A4"/>
    <w:p w:rsidR="007940A4" w:rsidRDefault="007940A4"/>
    <w:p w:rsidR="007940A4" w:rsidRDefault="007940A4"/>
    <w:p w:rsidR="007940A4" w:rsidRDefault="007940A4"/>
    <w:sectPr w:rsidR="007940A4">
      <w:headerReference w:type="default" r:id="rId12"/>
      <w:pgSz w:w="11906" w:h="16838"/>
      <w:pgMar w:top="1134" w:right="567" w:bottom="1134" w:left="1104" w:header="709"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D04" w:rsidRDefault="008B4D04">
      <w:r>
        <w:separator/>
      </w:r>
    </w:p>
  </w:endnote>
  <w:endnote w:type="continuationSeparator" w:id="0">
    <w:p w:rsidR="008B4D04" w:rsidRDefault="008B4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font>
  <w:font w:name="Droid Sans Devanagari">
    <w:altName w:val="Andale Mono"/>
    <w:charset w:val="00"/>
    <w:family w:val="auto"/>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DejaVu Sans">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charset w:val="CC"/>
    <w:family w:val="swiss"/>
    <w:pitch w:val="variable"/>
    <w:sig w:usb0="E0000AFF" w:usb1="500078FF" w:usb2="00000021" w:usb3="00000000" w:csb0="000001B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font>
  <w:font w:name="Times New Roman CYR">
    <w:altName w:val="Times New Roman"/>
    <w:panose1 w:val="02020603050405020304"/>
    <w:charset w:val="00"/>
    <w:family w:val="auto"/>
    <w:pitch w:val="default"/>
  </w:font>
  <w:font w:name="Ubuntu">
    <w:charset w:val="00"/>
    <w:family w:val="auto"/>
    <w:pitch w:val="default"/>
    <w:sig w:usb0="E00002FF" w:usb1="5000205B" w:usb2="00000000" w:usb3="00000000" w:csb0="2000009F" w:csb1="56010000"/>
  </w:font>
  <w:font w:name="等线 Light">
    <w:panose1 w:val="00000000000000000000"/>
    <w:charset w:val="80"/>
    <w:family w:val="roman"/>
    <w:notTrueType/>
    <w:pitch w:val="default"/>
  </w:font>
  <w:font w:name="Calibri Light">
    <w:charset w:val="CC"/>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D04" w:rsidRDefault="008B4D04">
      <w:r>
        <w:separator/>
      </w:r>
    </w:p>
  </w:footnote>
  <w:footnote w:type="continuationSeparator" w:id="0">
    <w:p w:rsidR="008B4D04" w:rsidRDefault="008B4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0A4" w:rsidRDefault="007940A4">
    <w:pPr>
      <w:pStyle w:val="ae"/>
      <w:jc w:val="center"/>
    </w:pPr>
    <w:r>
      <w:rPr>
        <w:rFonts w:cs="Times New Roman"/>
      </w:rPr>
      <w:fldChar w:fldCharType="begin"/>
    </w:r>
    <w:r>
      <w:rPr>
        <w:rFonts w:cs="Times New Roman"/>
      </w:rPr>
      <w:instrText>PAGE</w:instrText>
    </w:r>
    <w:r>
      <w:rPr>
        <w:rFonts w:cs="Times New Roman"/>
      </w:rPr>
      <w:fldChar w:fldCharType="separate"/>
    </w:r>
    <w:r w:rsidR="00732E7C">
      <w:rPr>
        <w:rFonts w:cs="Times New Roman"/>
        <w:noProof/>
      </w:rPr>
      <w:t>2</w:t>
    </w:r>
    <w:r>
      <w:rPr>
        <w:rFonts w:cs="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0A4" w:rsidRDefault="007940A4">
    <w:pPr>
      <w:pStyle w:val="ae"/>
      <w:jc w:val="center"/>
    </w:pPr>
    <w:r>
      <w:rPr>
        <w:rFonts w:cs="Times New Roman"/>
        <w:sz w:val="28"/>
        <w:szCs w:val="28"/>
      </w:rPr>
      <w:fldChar w:fldCharType="begin"/>
    </w:r>
    <w:r>
      <w:rPr>
        <w:rFonts w:cs="Times New Roman"/>
        <w:sz w:val="28"/>
        <w:szCs w:val="28"/>
      </w:rPr>
      <w:instrText>PAGE</w:instrText>
    </w:r>
    <w:r>
      <w:rPr>
        <w:rFonts w:cs="Times New Roman"/>
        <w:sz w:val="28"/>
        <w:szCs w:val="28"/>
      </w:rPr>
      <w:fldChar w:fldCharType="separate"/>
    </w:r>
    <w:r w:rsidR="00732E7C">
      <w:rPr>
        <w:rFonts w:cs="Times New Roman"/>
        <w:noProof/>
        <w:sz w:val="28"/>
        <w:szCs w:val="28"/>
      </w:rPr>
      <w:t>34</w:t>
    </w:r>
    <w:r>
      <w:rPr>
        <w:rFonts w:cs="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7DB03E"/>
    <w:multiLevelType w:val="singleLevel"/>
    <w:tmpl w:val="7D7DB03E"/>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695"/>
    <w:rsid w:val="D77B0A77"/>
    <w:rsid w:val="DB4FC522"/>
    <w:rsid w:val="DFE49088"/>
    <w:rsid w:val="EC8CDC49"/>
    <w:rsid w:val="0007066F"/>
    <w:rsid w:val="00084926"/>
    <w:rsid w:val="0009009D"/>
    <w:rsid w:val="000923F9"/>
    <w:rsid w:val="000C22DB"/>
    <w:rsid w:val="000C3B03"/>
    <w:rsid w:val="000D4573"/>
    <w:rsid w:val="000F395B"/>
    <w:rsid w:val="000F5AA1"/>
    <w:rsid w:val="00152A16"/>
    <w:rsid w:val="00176E99"/>
    <w:rsid w:val="00257100"/>
    <w:rsid w:val="0027487D"/>
    <w:rsid w:val="00281381"/>
    <w:rsid w:val="002B53F5"/>
    <w:rsid w:val="003219D9"/>
    <w:rsid w:val="00326C64"/>
    <w:rsid w:val="0039240D"/>
    <w:rsid w:val="003B34D8"/>
    <w:rsid w:val="003E5469"/>
    <w:rsid w:val="00435423"/>
    <w:rsid w:val="00445AA2"/>
    <w:rsid w:val="00446F35"/>
    <w:rsid w:val="00477A11"/>
    <w:rsid w:val="0051505F"/>
    <w:rsid w:val="005473D5"/>
    <w:rsid w:val="0057489F"/>
    <w:rsid w:val="0057724E"/>
    <w:rsid w:val="00585438"/>
    <w:rsid w:val="005D5EA0"/>
    <w:rsid w:val="00663108"/>
    <w:rsid w:val="00732E7C"/>
    <w:rsid w:val="00735B37"/>
    <w:rsid w:val="0078728C"/>
    <w:rsid w:val="007940A4"/>
    <w:rsid w:val="007C1710"/>
    <w:rsid w:val="007D1D9F"/>
    <w:rsid w:val="00800BE3"/>
    <w:rsid w:val="00827371"/>
    <w:rsid w:val="00835FD6"/>
    <w:rsid w:val="00844579"/>
    <w:rsid w:val="008B0CE3"/>
    <w:rsid w:val="008B4D04"/>
    <w:rsid w:val="0096640F"/>
    <w:rsid w:val="009706E8"/>
    <w:rsid w:val="00A462CB"/>
    <w:rsid w:val="00A50119"/>
    <w:rsid w:val="00A577BF"/>
    <w:rsid w:val="00A73207"/>
    <w:rsid w:val="00A756E8"/>
    <w:rsid w:val="00A9742E"/>
    <w:rsid w:val="00AF4069"/>
    <w:rsid w:val="00B62CC6"/>
    <w:rsid w:val="00B64816"/>
    <w:rsid w:val="00B653F6"/>
    <w:rsid w:val="00BC5D76"/>
    <w:rsid w:val="00C75D7B"/>
    <w:rsid w:val="00CC3C0C"/>
    <w:rsid w:val="00CE74BC"/>
    <w:rsid w:val="00D26897"/>
    <w:rsid w:val="00D72BB2"/>
    <w:rsid w:val="00DC1C32"/>
    <w:rsid w:val="00DC6923"/>
    <w:rsid w:val="00DF221E"/>
    <w:rsid w:val="00DF6695"/>
    <w:rsid w:val="00E40CC1"/>
    <w:rsid w:val="00E52643"/>
    <w:rsid w:val="00E57F43"/>
    <w:rsid w:val="00EA204A"/>
    <w:rsid w:val="00EC537F"/>
    <w:rsid w:val="00EE2415"/>
    <w:rsid w:val="00F0579C"/>
    <w:rsid w:val="00FC384B"/>
    <w:rsid w:val="5FED35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TableParagraph">
    <w:name w:val="Table Paragraph"/>
    <w:basedOn w:val="a"/>
    <w:uiPriority w:val="1"/>
    <w:qFormat/>
    <w:rsid w:val="007940A4"/>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58" w:lineRule="exact"/>
      <w:ind w:left="105"/>
    </w:pPr>
    <w:rPr>
      <w:rFonts w:eastAsia="Times New Roman" w:cs="Times New Roman"/>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paragraph" w:styleId="a6">
    <w:name w:val="Balloon Text"/>
    <w:basedOn w:val="a"/>
    <w:qFormat/>
    <w:rPr>
      <w:rFonts w:ascii="Tahoma" w:hAnsi="Tahoma" w:cs="Tahoma"/>
      <w:sz w:val="16"/>
      <w:szCs w:val="16"/>
    </w:rPr>
  </w:style>
  <w:style w:type="paragraph" w:styleId="a7">
    <w:name w:val="caption"/>
    <w:basedOn w:val="a"/>
    <w:next w:val="a"/>
    <w:qFormat/>
    <w:pPr>
      <w:spacing w:before="120" w:after="120"/>
    </w:pPr>
    <w:rPr>
      <w:i/>
      <w:iCs/>
    </w:rPr>
  </w:style>
  <w:style w:type="paragraph" w:styleId="a8">
    <w:name w:val="annotation text"/>
    <w:basedOn w:val="a"/>
    <w:link w:val="a9"/>
    <w:uiPriority w:val="99"/>
    <w:semiHidden/>
    <w:unhideWhenUsed/>
    <w:qFormat/>
    <w:rPr>
      <w:rFonts w:cs="Mangal"/>
      <w:sz w:val="20"/>
      <w:szCs w:val="18"/>
    </w:rPr>
  </w:style>
  <w:style w:type="paragraph" w:styleId="10">
    <w:name w:val="index 1"/>
    <w:basedOn w:val="a"/>
    <w:next w:val="a"/>
    <w:uiPriority w:val="99"/>
    <w:semiHidden/>
    <w:unhideWhenUsed/>
    <w:qFormat/>
  </w:style>
  <w:style w:type="paragraph" w:styleId="aa">
    <w:name w:val="annotation subject"/>
    <w:basedOn w:val="a8"/>
    <w:next w:val="a8"/>
    <w:link w:val="ab"/>
    <w:uiPriority w:val="99"/>
    <w:semiHidden/>
    <w:unhideWhenUsed/>
    <w:qFormat/>
    <w:rPr>
      <w:b/>
      <w:bCs/>
    </w:rPr>
  </w:style>
  <w:style w:type="paragraph" w:styleId="ac">
    <w:name w:val="footnote text"/>
    <w:basedOn w:val="a"/>
    <w:link w:val="ad"/>
    <w:uiPriority w:val="99"/>
    <w:semiHidden/>
    <w:unhideWhenUsed/>
    <w:qFormat/>
    <w:pPr>
      <w:spacing w:after="40"/>
    </w:pPr>
    <w:rPr>
      <w:sz w:val="18"/>
    </w:rPr>
  </w:style>
  <w:style w:type="paragraph" w:styleId="80">
    <w:name w:val="toc 8"/>
    <w:basedOn w:val="a"/>
    <w:next w:val="a"/>
    <w:uiPriority w:val="39"/>
    <w:unhideWhenUsed/>
    <w:qFormat/>
    <w:pPr>
      <w:spacing w:after="57"/>
      <w:ind w:left="1984"/>
    </w:pPr>
  </w:style>
  <w:style w:type="paragraph" w:styleId="ae">
    <w:name w:val="header"/>
    <w:basedOn w:val="a"/>
    <w:link w:val="12"/>
    <w:qFormat/>
    <w:pPr>
      <w:tabs>
        <w:tab w:val="center" w:pos="4677"/>
        <w:tab w:val="right" w:pos="9355"/>
      </w:tabs>
    </w:pPr>
  </w:style>
  <w:style w:type="paragraph" w:styleId="90">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af">
    <w:name w:val="Body Text"/>
    <w:basedOn w:val="a"/>
    <w:qFormat/>
    <w:pPr>
      <w:ind w:firstLine="720"/>
      <w:jc w:val="both"/>
    </w:pPr>
    <w:rPr>
      <w:rFonts w:eastAsia="Batang" w:cs="Times New Roman"/>
      <w:sz w:val="20"/>
      <w:szCs w:val="20"/>
      <w:lang w:eastAsia="ko-KR"/>
    </w:rPr>
  </w:style>
  <w:style w:type="paragraph" w:styleId="af0">
    <w:name w:val="index heading"/>
    <w:basedOn w:val="a"/>
    <w:next w:val="10"/>
    <w:qFormat/>
  </w:style>
  <w:style w:type="paragraph" w:styleId="13">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30">
    <w:name w:val="toc 3"/>
    <w:basedOn w:val="a"/>
    <w:next w:val="a"/>
    <w:uiPriority w:val="39"/>
    <w:unhideWhenUsed/>
    <w:qFormat/>
    <w:pPr>
      <w:spacing w:after="57"/>
      <w:ind w:left="567"/>
    </w:pPr>
  </w:style>
  <w:style w:type="paragraph" w:styleId="20">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Body Text Indent"/>
    <w:basedOn w:val="a"/>
    <w:qFormat/>
    <w:pPr>
      <w:spacing w:after="120"/>
      <w:ind w:left="283"/>
    </w:pPr>
  </w:style>
  <w:style w:type="paragraph" w:styleId="af2">
    <w:name w:val="Title"/>
    <w:basedOn w:val="a"/>
    <w:next w:val="af"/>
    <w:qFormat/>
    <w:pPr>
      <w:keepNext/>
      <w:spacing w:before="240" w:after="120"/>
    </w:pPr>
    <w:rPr>
      <w:rFonts w:ascii="Liberation Sans" w:hAnsi="Liberation Sans"/>
      <w:sz w:val="28"/>
      <w:szCs w:val="28"/>
    </w:rPr>
  </w:style>
  <w:style w:type="paragraph" w:styleId="af3">
    <w:name w:val="footer"/>
    <w:basedOn w:val="a"/>
    <w:link w:val="14"/>
    <w:qFormat/>
    <w:pPr>
      <w:tabs>
        <w:tab w:val="center" w:pos="4677"/>
        <w:tab w:val="right" w:pos="9355"/>
      </w:tabs>
    </w:pPr>
  </w:style>
  <w:style w:type="paragraph" w:styleId="af4">
    <w:name w:val="List"/>
    <w:basedOn w:val="af"/>
    <w:qFormat/>
    <w:rPr>
      <w:rFonts w:cs="Droid Sans Devanagari"/>
    </w:rPr>
  </w:style>
  <w:style w:type="paragraph" w:styleId="af5">
    <w:name w:val="Subtitle"/>
    <w:basedOn w:val="a"/>
    <w:next w:val="a"/>
    <w:link w:val="af6"/>
    <w:uiPriority w:val="11"/>
    <w:qFormat/>
    <w:pPr>
      <w:spacing w:before="200" w:after="20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pPr>
      <w:spacing w:before="300" w:after="200"/>
      <w:contextualSpacing/>
    </w:pPr>
    <w:rPr>
      <w:sz w:val="48"/>
      <w:szCs w:val="48"/>
    </w:rPr>
  </w:style>
  <w:style w:type="paragraph" w:customStyle="1" w:styleId="17">
    <w:name w:val="Обычный (веб)1"/>
    <w:basedOn w:val="a"/>
    <w:qFormat/>
    <w:pPr>
      <w:spacing w:before="280" w:after="280"/>
    </w:pPr>
    <w:rPr>
      <w:rFonts w:eastAsia="Times New Roman" w:cs="Times New Roman"/>
      <w:lang w:eastAsia="ru-RU"/>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11">
    <w:name w:val="Заголовок 1 Знак1"/>
    <w:link w:val="1"/>
    <w:uiPriority w:val="9"/>
    <w:qFormat/>
    <w:rPr>
      <w:rFonts w:ascii="Arial" w:eastAsia="Arial" w:hAnsi="Arial" w:cs="Arial"/>
      <w:sz w:val="40"/>
      <w:szCs w:val="40"/>
    </w:rPr>
  </w:style>
  <w:style w:type="character" w:customStyle="1" w:styleId="21">
    <w:name w:val="Заголовок 2 Знак1"/>
    <w:link w:val="2"/>
    <w:uiPriority w:val="9"/>
    <w:qFormat/>
    <w:rPr>
      <w:rFonts w:ascii="Arial" w:eastAsia="Arial" w:hAnsi="Arial" w:cs="Arial"/>
      <w:sz w:val="34"/>
    </w:rPr>
  </w:style>
  <w:style w:type="character" w:customStyle="1" w:styleId="31">
    <w:name w:val="Заголовок 3 Знак1"/>
    <w:link w:val="3"/>
    <w:uiPriority w:val="9"/>
    <w:qFormat/>
    <w:rPr>
      <w:rFonts w:ascii="Arial" w:eastAsia="Arial" w:hAnsi="Arial" w:cs="Arial"/>
      <w:sz w:val="30"/>
      <w:szCs w:val="30"/>
    </w:rPr>
  </w:style>
  <w:style w:type="character" w:customStyle="1" w:styleId="40">
    <w:name w:val="Заголовок 4 Знак"/>
    <w:link w:val="4"/>
    <w:uiPriority w:val="9"/>
    <w:qFormat/>
    <w:rPr>
      <w:rFonts w:ascii="Arial" w:eastAsia="Arial" w:hAnsi="Arial" w:cs="Arial"/>
      <w:b/>
      <w:bCs/>
      <w:sz w:val="26"/>
      <w:szCs w:val="26"/>
    </w:rPr>
  </w:style>
  <w:style w:type="character" w:customStyle="1" w:styleId="50">
    <w:name w:val="Заголовок 5 Знак"/>
    <w:link w:val="5"/>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1">
    <w:name w:val="Заголовок 8 Знак1"/>
    <w:link w:val="8"/>
    <w:uiPriority w:val="9"/>
    <w:qFormat/>
    <w:rPr>
      <w:rFonts w:ascii="Arial" w:eastAsia="Arial" w:hAnsi="Arial" w:cs="Arial"/>
      <w:i/>
      <w:iCs/>
      <w:sz w:val="22"/>
      <w:szCs w:val="22"/>
    </w:rPr>
  </w:style>
  <w:style w:type="character" w:customStyle="1" w:styleId="91">
    <w:name w:val="Заголовок 9 Знак1"/>
    <w:link w:val="9"/>
    <w:uiPriority w:val="9"/>
    <w:qFormat/>
    <w:rPr>
      <w:rFonts w:ascii="Arial" w:eastAsia="Arial" w:hAnsi="Arial" w:cs="Arial"/>
      <w:i/>
      <w:iCs/>
      <w:sz w:val="21"/>
      <w:szCs w:val="21"/>
    </w:rPr>
  </w:style>
  <w:style w:type="paragraph" w:styleId="af9">
    <w:name w:val="No Spacing"/>
    <w:uiPriority w:val="1"/>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Pr>
      <w:sz w:val="48"/>
      <w:szCs w:val="48"/>
    </w:rPr>
  </w:style>
  <w:style w:type="character" w:customStyle="1" w:styleId="af6">
    <w:name w:val="Подзаголовок Знак"/>
    <w:link w:val="af5"/>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Pr>
      <w:i/>
    </w:rPr>
  </w:style>
  <w:style w:type="character" w:customStyle="1" w:styleId="12">
    <w:name w:val="Верхний колонтитул Знак1"/>
    <w:basedOn w:val="a0"/>
    <w:link w:val="ae"/>
    <w:uiPriority w:val="99"/>
    <w:qFormat/>
  </w:style>
  <w:style w:type="character" w:customStyle="1" w:styleId="FooterChar">
    <w:name w:val="Footer Char"/>
    <w:basedOn w:val="a0"/>
    <w:uiPriority w:val="99"/>
    <w:qFormat/>
  </w:style>
  <w:style w:type="character" w:customStyle="1" w:styleId="14">
    <w:name w:val="Нижний колонтитул Знак1"/>
    <w:link w:val="af3"/>
    <w:uiPriority w:val="99"/>
    <w:qFormat/>
  </w:style>
  <w:style w:type="table" w:customStyle="1" w:styleId="TableGridLight">
    <w:name w:val="Table Grid Light"/>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Pr>
      <w:sz w:val="18"/>
    </w:rPr>
  </w:style>
  <w:style w:type="paragraph" w:customStyle="1" w:styleId="18">
    <w:name w:val="Заголовок оглавления1"/>
    <w:uiPriority w:val="39"/>
    <w:unhideWhenUse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style>
  <w:style w:type="character" w:customStyle="1" w:styleId="19">
    <w:name w:val="Заголовок 1 Знак"/>
    <w:qFormat/>
    <w:rPr>
      <w:rFonts w:ascii="Times New Roman" w:eastAsia="Times New Roman" w:hAnsi="Times New Roman" w:cs="Times New Roman"/>
      <w:b/>
      <w:bCs/>
      <w:sz w:val="48"/>
      <w:szCs w:val="48"/>
      <w:lang w:eastAsia="ru-RU"/>
    </w:rPr>
  </w:style>
  <w:style w:type="character" w:customStyle="1" w:styleId="HTML0">
    <w:name w:val="Стандартный HTML Знак"/>
    <w:qFormat/>
    <w:rPr>
      <w:rFonts w:ascii="Courier New" w:eastAsia="Times New Roman" w:hAnsi="Courier New" w:cs="Courier New"/>
      <w:sz w:val="20"/>
      <w:szCs w:val="20"/>
      <w:lang w:eastAsia="ru-RU"/>
    </w:rPr>
  </w:style>
  <w:style w:type="character" w:customStyle="1" w:styleId="afd">
    <w:name w:val="Нижний колонтитул Знак"/>
    <w:basedOn w:val="a0"/>
    <w:qFormat/>
  </w:style>
  <w:style w:type="character" w:customStyle="1" w:styleId="afe">
    <w:name w:val="Текст выноски Знак"/>
    <w:qFormat/>
    <w:rPr>
      <w:rFonts w:ascii="Tahoma" w:hAnsi="Tahoma" w:cs="Tahoma"/>
      <w:sz w:val="16"/>
      <w:szCs w:val="16"/>
    </w:rPr>
  </w:style>
  <w:style w:type="character" w:customStyle="1" w:styleId="24">
    <w:name w:val="Заголовок 2 Знак"/>
    <w:qFormat/>
    <w:rPr>
      <w:rFonts w:ascii="Cambria" w:eastAsia="Calibri" w:hAnsi="Cambria" w:cs="DejaVu Sans"/>
      <w:b/>
      <w:bCs/>
      <w:color w:val="4F81BD"/>
      <w:sz w:val="26"/>
      <w:szCs w:val="26"/>
    </w:rPr>
  </w:style>
  <w:style w:type="character" w:customStyle="1" w:styleId="32">
    <w:name w:val="Заголовок 3 Знак"/>
    <w:qFormat/>
    <w:rPr>
      <w:rFonts w:ascii="Cambria" w:eastAsia="Calibri" w:hAnsi="Cambria" w:cs="DejaVu Sans"/>
      <w:b/>
      <w:bCs/>
      <w:color w:val="4F81BD"/>
    </w:rPr>
  </w:style>
  <w:style w:type="character" w:customStyle="1" w:styleId="aff">
    <w:name w:val="Перечень Знак"/>
    <w:qFormat/>
    <w:rPr>
      <w:rFonts w:ascii="Times New Roman" w:eastAsia="Calibri" w:hAnsi="Times New Roman" w:cs="Times New Roman"/>
      <w:sz w:val="28"/>
      <w:u w:val="none"/>
      <w:lang w:eastAsia="ru-RU"/>
    </w:rPr>
  </w:style>
  <w:style w:type="character" w:customStyle="1" w:styleId="aff0">
    <w:name w:val="Основной текст Знак"/>
    <w:qFormat/>
    <w:rPr>
      <w:rFonts w:ascii="Times New Roman" w:eastAsia="Batang" w:hAnsi="Times New Roman" w:cs="Times New Roman"/>
      <w:sz w:val="24"/>
      <w:szCs w:val="20"/>
      <w:lang w:eastAsia="ko-KR"/>
    </w:rPr>
  </w:style>
  <w:style w:type="character" w:customStyle="1" w:styleId="aff1">
    <w:name w:val="Цветовое выделение"/>
    <w:qFormat/>
    <w:rPr>
      <w:b/>
      <w:color w:val="26282F"/>
    </w:rPr>
  </w:style>
  <w:style w:type="character" w:customStyle="1" w:styleId="aff2">
    <w:name w:val="Гипертекстовая ссылка"/>
    <w:qFormat/>
    <w:rPr>
      <w:rFonts w:cs="Times New Roman"/>
      <w:color w:val="106BBE"/>
    </w:rPr>
  </w:style>
  <w:style w:type="character" w:customStyle="1" w:styleId="aff3">
    <w:name w:val="Основной текст с отступом Знак"/>
    <w:basedOn w:val="a0"/>
    <w:qFormat/>
  </w:style>
  <w:style w:type="character" w:customStyle="1" w:styleId="82">
    <w:name w:val="Заголовок 8 Знак"/>
    <w:qFormat/>
    <w:rPr>
      <w:rFonts w:ascii="Cambria" w:eastAsia="Calibri" w:hAnsi="Cambria" w:cs="DejaVu Sans"/>
      <w:color w:val="404040"/>
      <w:sz w:val="20"/>
      <w:szCs w:val="20"/>
    </w:rPr>
  </w:style>
  <w:style w:type="character" w:customStyle="1" w:styleId="92">
    <w:name w:val="Заголовок 9 Знак"/>
    <w:qFormat/>
    <w:rPr>
      <w:rFonts w:ascii="Cambria" w:eastAsia="Calibri" w:hAnsi="Cambria" w:cs="DejaVu Sans"/>
      <w:i/>
      <w:iCs/>
      <w:color w:val="404040"/>
      <w:sz w:val="20"/>
      <w:szCs w:val="20"/>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Times New Roman" w:hAnsi="Times New Roman" w:cs="Symbol"/>
      <w:sz w:val="28"/>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ascii="Times New Roman" w:hAnsi="Times New Roman" w:cs="Symbol"/>
      <w:sz w:val="28"/>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sz w:val="28"/>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sz w:val="20"/>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ascii="Times New Roman" w:hAnsi="Times New Roman" w:cs="Symbol"/>
      <w:sz w:val="28"/>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CharAttribute484">
    <w:name w:val="CharAttribute484"/>
    <w:qFormat/>
    <w:rPr>
      <w:rFonts w:ascii="Times New Roman" w:eastAsia="Times New Roman" w:hAnsi="Times New Roman"/>
      <w:i/>
      <w:sz w:val="28"/>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0">
    <w:name w:val="CharAttribute0"/>
    <w:qFormat/>
    <w:rPr>
      <w:rFonts w:ascii="Times New Roman" w:eastAsia="Times New Roman" w:hAnsi="Times New Roman"/>
      <w:sz w:val="28"/>
    </w:rPr>
  </w:style>
  <w:style w:type="character" w:customStyle="1" w:styleId="CharAttribute502">
    <w:name w:val="CharAttribute502"/>
    <w:qFormat/>
    <w:rPr>
      <w:rFonts w:ascii="Times New Roman" w:eastAsia="Times New Roman" w:hAnsi="Times New Roman"/>
      <w:i/>
      <w:sz w:val="28"/>
    </w:rPr>
  </w:style>
  <w:style w:type="character" w:customStyle="1" w:styleId="CharAttribute504">
    <w:name w:val="CharAttribute504"/>
    <w:qFormat/>
    <w:rPr>
      <w:rFonts w:ascii="Times New Roman" w:eastAsia="Times New Roman" w:hAnsi="Times New Roman"/>
      <w:sz w:val="28"/>
    </w:rPr>
  </w:style>
  <w:style w:type="character" w:customStyle="1" w:styleId="CharAttribute526">
    <w:name w:val="CharAttribute526"/>
    <w:qFormat/>
    <w:rPr>
      <w:rFonts w:ascii="Times New Roman" w:eastAsia="Times New Roman" w:hAnsi="Times New Roman"/>
      <w:sz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aff4">
    <w:name w:val="Символ нумерации"/>
    <w:qFormat/>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paragraph" w:styleId="aff5">
    <w:name w:val="List Paragraph"/>
    <w:basedOn w:val="a"/>
    <w:qFormat/>
    <w:pPr>
      <w:ind w:left="400"/>
    </w:pPr>
    <w:rPr>
      <w:rFonts w:ascii="№Е" w:eastAsia="№Е" w:hAnsi="№Е"/>
      <w:sz w:val="20"/>
      <w:szCs w:val="20"/>
      <w:lang w:val="en-US"/>
    </w:rPr>
  </w:style>
  <w:style w:type="paragraph" w:customStyle="1" w:styleId="ConsPlusNormal">
    <w:name w:val="ConsPlusNormal"/>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pPr>
      <w:spacing w:line="360" w:lineRule="auto"/>
      <w:ind w:firstLine="284"/>
      <w:jc w:val="both"/>
    </w:pPr>
    <w:rPr>
      <w:rFonts w:eastAsia="Calibri" w:cs="Times New Roman"/>
      <w:sz w:val="28"/>
      <w:lang w:eastAsia="ru-RU"/>
    </w:r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Pr>
      <w:i/>
      <w:iCs/>
    </w:rPr>
  </w:style>
  <w:style w:type="paragraph" w:customStyle="1" w:styleId="aff9">
    <w:name w:val="Нормальный (таблица)"/>
    <w:basedOn w:val="a"/>
    <w:qFormat/>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pPr>
      <w:widowControl w:val="0"/>
    </w:pPr>
    <w:rPr>
      <w:rFonts w:ascii="Courier New" w:eastAsia="Calibri" w:hAnsi="Courier New" w:cs="Courier New"/>
      <w:lang w:eastAsia="ru-RU"/>
    </w:rPr>
  </w:style>
  <w:style w:type="paragraph" w:customStyle="1" w:styleId="affb">
    <w:name w:val="Прижатый влево"/>
    <w:basedOn w:val="a"/>
    <w:qFormat/>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style>
  <w:style w:type="paragraph" w:customStyle="1" w:styleId="affe">
    <w:name w:val="Заголовок таблицы"/>
    <w:basedOn w:val="affd"/>
    <w:qFormat/>
    <w:pPr>
      <w:jc w:val="center"/>
    </w:pPr>
    <w:rPr>
      <w:b/>
      <w:bCs/>
    </w:rPr>
  </w:style>
  <w:style w:type="paragraph" w:customStyle="1" w:styleId="Standard">
    <w:name w:val="Standard"/>
    <w:qFormat/>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pPr>
      <w:spacing w:after="140" w:line="276" w:lineRule="auto"/>
    </w:pPr>
  </w:style>
  <w:style w:type="paragraph" w:customStyle="1" w:styleId="1a">
    <w:name w:val="Обычный1"/>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a9">
    <w:name w:val="Текст примечания Знак"/>
    <w:basedOn w:val="a0"/>
    <w:link w:val="a8"/>
    <w:uiPriority w:val="99"/>
    <w:semiHidden/>
    <w:qFormat/>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Pr>
      <w:color w:val="605E5C"/>
      <w:shd w:val="clear" w:color="auto" w:fill="E1DFDD"/>
    </w:rPr>
  </w:style>
  <w:style w:type="paragraph" w:customStyle="1" w:styleId="TableParagraph">
    <w:name w:val="Table Paragraph"/>
    <w:basedOn w:val="a"/>
    <w:uiPriority w:val="1"/>
    <w:qFormat/>
    <w:rsid w:val="007940A4"/>
    <w:pPr>
      <w:widowControl w:val="0"/>
      <w:pBdr>
        <w:top w:val="none" w:sz="0" w:space="0" w:color="auto"/>
        <w:left w:val="none" w:sz="0" w:space="0" w:color="auto"/>
        <w:bottom w:val="none" w:sz="0" w:space="0" w:color="auto"/>
        <w:right w:val="none" w:sz="0" w:space="0" w:color="auto"/>
        <w:between w:val="none" w:sz="0" w:space="0" w:color="auto"/>
      </w:pBdr>
      <w:shd w:val="clear" w:color="auto" w:fill="auto"/>
      <w:autoSpaceDE w:val="0"/>
      <w:autoSpaceDN w:val="0"/>
      <w:spacing w:line="258" w:lineRule="exact"/>
      <w:ind w:left="105"/>
    </w:pPr>
    <w:rPr>
      <w:rFonts w:eastAsia="Times New Roman"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2E6A3A-0DB6-4157-BB3F-FD1617F71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7016</Words>
  <Characters>39997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cp:lastModifiedBy>
  <cp:revision>5</cp:revision>
  <dcterms:created xsi:type="dcterms:W3CDTF">2022-11-29T12:39:00Z</dcterms:created>
  <dcterms:modified xsi:type="dcterms:W3CDTF">2023-03-31T13:58:00Z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