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16"/>
        <w:gridCol w:w="3229"/>
        <w:gridCol w:w="3309"/>
      </w:tblGrid>
      <w:tr w:rsidR="008E05CA" w:rsidRPr="008E05CA" w:rsidTr="008E05CA"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8E05CA" w:rsidRPr="008E05CA" w:rsidRDefault="008E05CA" w:rsidP="00130A4D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</w:tcPr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2022г.</w:t>
            </w:r>
          </w:p>
          <w:p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8E05CA" w:rsidRPr="008E05CA" w:rsidRDefault="008E05CA" w:rsidP="008E05C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_____________</w:t>
            </w:r>
          </w:p>
          <w:p w:rsidR="008E05CA" w:rsidRPr="008E05CA" w:rsidRDefault="00130A4D" w:rsidP="008E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Тимонов Ю.А</w:t>
            </w:r>
            <w:r w:rsidR="008E05CA"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C86514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:rsidR="00B14BA3" w:rsidRPr="00CD5CE8" w:rsidRDefault="00C86514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130A4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БОУ Киевская СОШ</w:t>
      </w:r>
    </w:p>
    <w:p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</w:t>
      </w:r>
      <w:r w:rsidR="00130A4D">
        <w:t xml:space="preserve">бюджетном </w:t>
      </w:r>
      <w:r w:rsidR="006821B1" w:rsidRPr="006821B1">
        <w:t xml:space="preserve">общеобразовательном учреждении </w:t>
      </w:r>
      <w:r w:rsidR="00130A4D">
        <w:t>Киевская средняя общеобразовательная школа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ОО)</w:t>
      </w:r>
      <w:r w:rsidR="004F24F0" w:rsidRPr="00CD5CE8">
        <w:t xml:space="preserve"> закрепляет и регулирует</w:t>
      </w:r>
      <w:r w:rsidRPr="00CD5CE8">
        <w:t>:</w:t>
      </w:r>
    </w:p>
    <w:p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:rsid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:rsidR="00B14BA3" w:rsidRPr="00CD5CE8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анкетно-опросный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1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/>
      </w:tblPr>
      <w:tblGrid>
        <w:gridCol w:w="2518"/>
        <w:gridCol w:w="7053"/>
      </w:tblGrid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AC0CCE">
        <w:tc>
          <w:tcPr>
            <w:tcW w:w="2518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AC0CCE">
        <w:tc>
          <w:tcPr>
            <w:tcW w:w="2518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spellStart"/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AC0CCE">
        <w:tc>
          <w:tcPr>
            <w:tcW w:w="2518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Научные консультанты, внешние эксперты</w:t>
            </w:r>
          </w:p>
        </w:tc>
        <w:tc>
          <w:tcPr>
            <w:tcW w:w="7053" w:type="dxa"/>
          </w:tcPr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материально-технического обеспечения; 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AC0CCE">
        <w:tc>
          <w:tcPr>
            <w:tcW w:w="2518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AC0CCE">
        <w:tc>
          <w:tcPr>
            <w:tcW w:w="2518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419"/>
        <w:gridCol w:w="2799"/>
      </w:tblGrid>
      <w:tr w:rsidR="00AB6A71" w:rsidRPr="00CD5CE8" w:rsidTr="00AC0CC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130A4D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Киевской СОШ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AC0CC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C7615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:rsidTr="009C7615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индивидуальные проекты в 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:rsidTr="009C7615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 xml:space="preserve">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:rsidTr="009C7615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8E05CA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C7615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</w:t>
      </w:r>
      <w:r w:rsidR="00130A4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Киевская СОШ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обучающихся </w:t>
      </w:r>
      <w:r w:rsidR="00130A4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Киевская СОШ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12"/>
        <w:gridCol w:w="7887"/>
        <w:gridCol w:w="1595"/>
      </w:tblGrid>
      <w:tr w:rsidR="00F70E8D" w:rsidRPr="00CD5CE8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/ удельный вес численности обучающихся, принявших участие в различных предметных олимпиадах, смотрах, конкурсах, в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:rsidTr="008E05CA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8E05CA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8E05CA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8E05CA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10349" w:type="dxa"/>
        <w:tblInd w:w="-176" w:type="dxa"/>
        <w:tblLayout w:type="fixed"/>
        <w:tblLook w:val="0000"/>
      </w:tblPr>
      <w:tblGrid>
        <w:gridCol w:w="1135"/>
        <w:gridCol w:w="2154"/>
        <w:gridCol w:w="2684"/>
        <w:gridCol w:w="3383"/>
        <w:gridCol w:w="993"/>
      </w:tblGrid>
      <w:tr w:rsidR="00CD5CE8" w:rsidRPr="00CD5CE8" w:rsidTr="00CB3436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8221" w:type="dxa"/>
            <w:gridSpan w:val="3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CD5CE8" w:rsidRPr="00CD5CE8" w:rsidTr="00CD5CE8">
        <w:trPr>
          <w:trHeight w:val="1698"/>
          <w:tblHeader/>
        </w:trPr>
        <w:tc>
          <w:tcPr>
            <w:tcW w:w="1135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среднего общего образования</w:t>
            </w:r>
          </w:p>
        </w:tc>
        <w:tc>
          <w:tcPr>
            <w:tcW w:w="993" w:type="dxa"/>
            <w:vMerge/>
            <w:vAlign w:val="center"/>
          </w:tcPr>
          <w:p w:rsidR="00CD5CE8" w:rsidRPr="00CD5CE8" w:rsidRDefault="00CD5CE8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55"/>
          <w:tblHeader/>
        </w:trPr>
        <w:tc>
          <w:tcPr>
            <w:tcW w:w="1135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84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338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Индивид.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Личность.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Духовное (волевое).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Душевное (психическое).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Самосознание.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Детерминация.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Интеграция.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Дифференциация.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Экстраполяция.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Система.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Синергия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CD5CE8" w:rsidRPr="00CD5CE8" w:rsidTr="00CB3436">
        <w:trPr>
          <w:trHeight w:val="1912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выбора жизненной стратегии, построения карьеры;</w:t>
            </w:r>
          </w:p>
          <w:p w:rsidR="00CD5CE8" w:rsidRPr="00CD5CE8" w:rsidRDefault="00CD5CE8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средств и методов самоактуализации в условиях информационного общества;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морального выбора;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взаимоотношения полов, создания семьи;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готовности к активной гражданской практике;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российской идентичности;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религии как форме мировоззрения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Освоение способов решения проблем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творческого и поискового характера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самостоятельно планировать пути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Способность и готовность к самостоятельному поиску методов решения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244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6067" w:type="dxa"/>
            <w:gridSpan w:val="2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трех изобразительно-выразительных средств языка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дебатах;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устойчивые навыки презентаций;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функциональными стилями;</w:t>
            </w:r>
          </w:p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владение всеми основными изобразительно-выразительными средствами языка</w:t>
            </w:r>
          </w:p>
        </w:tc>
        <w:tc>
          <w:tcPr>
            <w:tcW w:w="993" w:type="dxa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84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383" w:type="dxa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:rsidTr="00CB3436">
        <w:trPr>
          <w:trHeight w:val="60"/>
        </w:trPr>
        <w:tc>
          <w:tcPr>
            <w:tcW w:w="1135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21" w:type="dxa"/>
            <w:gridSpan w:val="3"/>
          </w:tcPr>
          <w:p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3"/>
        <w:gridCol w:w="2239"/>
        <w:gridCol w:w="2237"/>
        <w:gridCol w:w="2093"/>
        <w:gridCol w:w="1642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понимать причины успеха/неуспеха учебной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 самооценки уровня сформированности логических 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и 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/>
      </w:tblPr>
      <w:tblGrid>
        <w:gridCol w:w="988"/>
        <w:gridCol w:w="2693"/>
        <w:gridCol w:w="5812"/>
      </w:tblGrid>
      <w:tr w:rsidR="00CD5CE8" w:rsidRPr="00B77F05" w:rsidTr="00DE4033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DE4033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570" w:rsidRDefault="00A33570" w:rsidP="00AB6A71">
      <w:pPr>
        <w:spacing w:after="0" w:line="240" w:lineRule="auto"/>
      </w:pPr>
      <w:r>
        <w:separator/>
      </w:r>
    </w:p>
  </w:endnote>
  <w:endnote w:type="continuationSeparator" w:id="0">
    <w:p w:rsidR="00A33570" w:rsidRDefault="00A33570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570" w:rsidRDefault="00A33570" w:rsidP="00AB6A71">
      <w:pPr>
        <w:spacing w:after="0" w:line="240" w:lineRule="auto"/>
      </w:pPr>
      <w:r>
        <w:separator/>
      </w:r>
    </w:p>
  </w:footnote>
  <w:footnote w:type="continuationSeparator" w:id="0">
    <w:p w:rsidR="00A33570" w:rsidRDefault="00A33570" w:rsidP="00AB6A71">
      <w:pPr>
        <w:spacing w:after="0" w:line="240" w:lineRule="auto"/>
      </w:pPr>
      <w:r>
        <w:continuationSeparator/>
      </w:r>
    </w:p>
  </w:footnote>
  <w:footnote w:id="1">
    <w:p w:rsidR="008E05CA" w:rsidRDefault="008E05CA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6667"/>
    <w:rsid w:val="00130A4D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3F7CBF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A6783"/>
    <w:rsid w:val="005E2EE2"/>
    <w:rsid w:val="005F65CE"/>
    <w:rsid w:val="00601B28"/>
    <w:rsid w:val="006821B1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33570"/>
    <w:rsid w:val="00A47E33"/>
    <w:rsid w:val="00A87623"/>
    <w:rsid w:val="00AB52F1"/>
    <w:rsid w:val="00AB6A71"/>
    <w:rsid w:val="00AC0CCE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BF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4FC3-7605-4CC3-ACD7-CEABCD22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11286</Words>
  <Characters>64333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</cp:lastModifiedBy>
  <cp:revision>4</cp:revision>
  <cp:lastPrinted>2018-10-03T09:50:00Z</cp:lastPrinted>
  <dcterms:created xsi:type="dcterms:W3CDTF">2022-08-15T05:03:00Z</dcterms:created>
  <dcterms:modified xsi:type="dcterms:W3CDTF">2023-05-03T08:52:00Z</dcterms:modified>
</cp:coreProperties>
</file>