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ED" w:rsidRDefault="00723EED" w:rsidP="00723EED">
      <w:pPr>
        <w:shd w:val="clear" w:color="auto" w:fill="FFFFFF"/>
      </w:pPr>
    </w:p>
    <w:p w:rsidR="00723EED" w:rsidRPr="00723EED" w:rsidRDefault="00723EED" w:rsidP="00723EE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‌</w:t>
      </w:r>
      <w:bookmarkStart w:id="0" w:name="c6077dab-9925-4774-bff8-633c408d96f7"/>
      <w:r>
        <w:rPr>
          <w:b/>
          <w:color w:val="000000"/>
          <w:sz w:val="28"/>
        </w:rPr>
        <w:t>Министерство образования Ростовской области</w:t>
      </w:r>
      <w:bookmarkEnd w:id="0"/>
      <w:r>
        <w:rPr>
          <w:b/>
          <w:color w:val="000000"/>
          <w:sz w:val="28"/>
        </w:rPr>
        <w:t xml:space="preserve"> </w:t>
      </w:r>
    </w:p>
    <w:p w:rsidR="00723EED" w:rsidRDefault="00723EED" w:rsidP="00723EE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Муниципальное бюджетное общеобразовательное учреждение </w:t>
      </w:r>
    </w:p>
    <w:p w:rsidR="00723EED" w:rsidRPr="00723EED" w:rsidRDefault="00723EED" w:rsidP="00723EED">
      <w:pPr>
        <w:jc w:val="center"/>
        <w:rPr>
          <w:sz w:val="24"/>
        </w:rPr>
      </w:pPr>
      <w:r>
        <w:rPr>
          <w:b/>
          <w:color w:val="000000"/>
          <w:sz w:val="28"/>
        </w:rPr>
        <w:t>Киевская средняя общеобразовательная школа</w:t>
      </w:r>
    </w:p>
    <w:p w:rsidR="00723EED" w:rsidRDefault="00723EED" w:rsidP="00723EED"/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23EED" w:rsidTr="00723EED">
        <w:tc>
          <w:tcPr>
            <w:tcW w:w="3114" w:type="dxa"/>
          </w:tcPr>
          <w:p w:rsidR="00723EED" w:rsidRDefault="00723EED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723EED" w:rsidRDefault="00723EED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на заседании ШМО учителей гуманитарного цикла</w:t>
            </w:r>
          </w:p>
          <w:p w:rsidR="00723EED" w:rsidRDefault="00723EED">
            <w:pPr>
              <w:autoSpaceDE w:val="0"/>
              <w:autoSpaceDN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Протокол №___ </w:t>
            </w:r>
          </w:p>
          <w:p w:rsidR="00723EED" w:rsidRDefault="004108A0">
            <w:pPr>
              <w:autoSpaceDE w:val="0"/>
              <w:autoSpaceDN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 «29» 08   2024</w:t>
            </w:r>
            <w:r w:rsidR="00723EED">
              <w:rPr>
                <w:color w:val="000000"/>
                <w:lang w:eastAsia="en-US"/>
              </w:rPr>
              <w:t>г.</w:t>
            </w:r>
          </w:p>
          <w:p w:rsidR="00723EED" w:rsidRDefault="00723EED">
            <w:pPr>
              <w:autoSpaceDE w:val="0"/>
              <w:autoSpaceDN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Руководитель ШМО</w:t>
            </w:r>
          </w:p>
          <w:p w:rsidR="00723EED" w:rsidRDefault="00723EED">
            <w:pPr>
              <w:autoSpaceDE w:val="0"/>
              <w:autoSpaceDN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____________________</w:t>
            </w:r>
          </w:p>
          <w:p w:rsidR="00723EED" w:rsidRDefault="00723EED">
            <w:pPr>
              <w:autoSpaceDE w:val="0"/>
              <w:autoSpaceDN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723EED" w:rsidRDefault="00723EED">
            <w:pPr>
              <w:autoSpaceDE w:val="0"/>
              <w:autoSpaceDN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723EED" w:rsidRDefault="00723EED">
            <w:pPr>
              <w:autoSpaceDE w:val="0"/>
              <w:autoSpaceDN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Зам. директора по УВР МБОУ Киевская СОШ</w:t>
            </w:r>
          </w:p>
          <w:p w:rsidR="00723EED" w:rsidRDefault="00723EED">
            <w:pPr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________________________ </w:t>
            </w:r>
          </w:p>
          <w:p w:rsidR="00723EED" w:rsidRDefault="00723EED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Плешакова М.А.</w:t>
            </w:r>
          </w:p>
          <w:p w:rsidR="00723EED" w:rsidRDefault="004108A0">
            <w:pPr>
              <w:autoSpaceDE w:val="0"/>
              <w:autoSpaceDN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 «29» 08 2024</w:t>
            </w:r>
            <w:r w:rsidR="00723EED">
              <w:rPr>
                <w:color w:val="000000"/>
                <w:lang w:eastAsia="en-US"/>
              </w:rPr>
              <w:t xml:space="preserve"> г.</w:t>
            </w:r>
          </w:p>
          <w:p w:rsidR="00723EED" w:rsidRDefault="00723EED">
            <w:pPr>
              <w:autoSpaceDE w:val="0"/>
              <w:autoSpaceDN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723EED" w:rsidRDefault="00723EED">
            <w:pPr>
              <w:autoSpaceDE w:val="0"/>
              <w:autoSpaceDN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723EED" w:rsidRDefault="00723EED">
            <w:pPr>
              <w:autoSpaceDE w:val="0"/>
              <w:autoSpaceDN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Директор МБОУ Киевская СОШ</w:t>
            </w:r>
          </w:p>
          <w:p w:rsidR="00723EED" w:rsidRDefault="00723EED">
            <w:pPr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________________________ </w:t>
            </w:r>
          </w:p>
          <w:p w:rsidR="00723EED" w:rsidRDefault="00723EED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Тимонов Ю.А.</w:t>
            </w:r>
          </w:p>
          <w:p w:rsidR="00723EED" w:rsidRDefault="004108A0">
            <w:pPr>
              <w:autoSpaceDE w:val="0"/>
              <w:autoSpaceDN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Приказ № 50</w:t>
            </w:r>
          </w:p>
          <w:p w:rsidR="00723EED" w:rsidRDefault="004108A0">
            <w:pPr>
              <w:autoSpaceDE w:val="0"/>
              <w:autoSpaceDN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 «29» 08 2024</w:t>
            </w:r>
            <w:r w:rsidR="00723EED">
              <w:rPr>
                <w:color w:val="000000"/>
                <w:lang w:eastAsia="en-US"/>
              </w:rPr>
              <w:t xml:space="preserve"> г.</w:t>
            </w:r>
          </w:p>
          <w:p w:rsidR="00723EED" w:rsidRDefault="00723EED">
            <w:pPr>
              <w:autoSpaceDE w:val="0"/>
              <w:autoSpaceDN w:val="0"/>
              <w:jc w:val="both"/>
              <w:rPr>
                <w:color w:val="000000"/>
                <w:lang w:eastAsia="en-US"/>
              </w:rPr>
            </w:pPr>
          </w:p>
        </w:tc>
      </w:tr>
    </w:tbl>
    <w:p w:rsidR="00723EED" w:rsidRDefault="00723EED" w:rsidP="00723EED">
      <w:pPr>
        <w:shd w:val="clear" w:color="auto" w:fill="FFFFFF"/>
        <w:ind w:firstLine="227"/>
        <w:jc w:val="center"/>
        <w:rPr>
          <w:rFonts w:eastAsia="Times New Roman"/>
        </w:rPr>
      </w:pPr>
    </w:p>
    <w:p w:rsidR="00723EED" w:rsidRDefault="00723EED" w:rsidP="00723EED">
      <w:pPr>
        <w:shd w:val="clear" w:color="auto" w:fill="FFFFFF"/>
        <w:ind w:firstLine="227"/>
        <w:jc w:val="center"/>
      </w:pPr>
    </w:p>
    <w:p w:rsidR="00723EED" w:rsidRDefault="00723EED" w:rsidP="00723EED">
      <w:pPr>
        <w:shd w:val="clear" w:color="auto" w:fill="FFFFFF"/>
        <w:ind w:firstLine="227"/>
        <w:jc w:val="center"/>
        <w:rPr>
          <w:b/>
        </w:rPr>
      </w:pPr>
      <w:r>
        <w:rPr>
          <w:b/>
        </w:rPr>
        <w:t>РАБОЧАЯ ПРОГРАММА</w:t>
      </w:r>
    </w:p>
    <w:p w:rsidR="00723EED" w:rsidRDefault="00723EED" w:rsidP="00723EED">
      <w:pPr>
        <w:shd w:val="clear" w:color="auto" w:fill="FFFFFF"/>
        <w:ind w:firstLine="227"/>
        <w:jc w:val="center"/>
      </w:pPr>
      <w:r>
        <w:t>внеурочной деятельности по русскому языку</w:t>
      </w:r>
    </w:p>
    <w:p w:rsidR="00723EED" w:rsidRDefault="00723EED" w:rsidP="00723EED">
      <w:pPr>
        <w:shd w:val="clear" w:color="auto" w:fill="FFFFFF"/>
        <w:ind w:firstLine="227"/>
        <w:jc w:val="center"/>
      </w:pPr>
      <w:r>
        <w:t>«Развивающий русский язык»</w:t>
      </w:r>
    </w:p>
    <w:p w:rsidR="00723EED" w:rsidRDefault="00723EED" w:rsidP="00723EED">
      <w:pPr>
        <w:shd w:val="clear" w:color="auto" w:fill="FFFFFF"/>
        <w:ind w:firstLine="227"/>
        <w:jc w:val="center"/>
      </w:pPr>
      <w:r>
        <w:t>для 10  класса среднего общего образования</w:t>
      </w:r>
    </w:p>
    <w:p w:rsidR="00723EED" w:rsidRDefault="004108A0" w:rsidP="00723EED">
      <w:pPr>
        <w:shd w:val="clear" w:color="auto" w:fill="FFFFFF"/>
        <w:ind w:firstLine="227"/>
        <w:jc w:val="center"/>
      </w:pPr>
      <w:r>
        <w:t>на 2024 – 2025</w:t>
      </w:r>
      <w:r w:rsidR="00723EED">
        <w:t xml:space="preserve"> учебный год</w:t>
      </w:r>
    </w:p>
    <w:p w:rsidR="00723EED" w:rsidRDefault="00723EED" w:rsidP="00723EED">
      <w:pPr>
        <w:shd w:val="clear" w:color="auto" w:fill="FFFFFF"/>
        <w:ind w:firstLine="227"/>
        <w:jc w:val="center"/>
      </w:pPr>
    </w:p>
    <w:p w:rsidR="00723EED" w:rsidRDefault="00723EED" w:rsidP="00233E7D">
      <w:pPr>
        <w:shd w:val="clear" w:color="auto" w:fill="FFFFFF"/>
        <w:jc w:val="both"/>
      </w:pPr>
    </w:p>
    <w:p w:rsidR="00723EED" w:rsidRDefault="00723EED" w:rsidP="00723EED">
      <w:pPr>
        <w:shd w:val="clear" w:color="auto" w:fill="FFFFFF"/>
        <w:jc w:val="both"/>
      </w:pPr>
    </w:p>
    <w:p w:rsidR="00233E7D" w:rsidRDefault="00233E7D" w:rsidP="00723EED">
      <w:pPr>
        <w:shd w:val="clear" w:color="auto" w:fill="FFFFFF"/>
        <w:ind w:firstLine="227"/>
        <w:jc w:val="both"/>
      </w:pPr>
    </w:p>
    <w:p w:rsidR="00723EED" w:rsidRDefault="00723EED" w:rsidP="00723EED">
      <w:pPr>
        <w:shd w:val="clear" w:color="auto" w:fill="FFFFFF"/>
        <w:ind w:firstLine="227"/>
        <w:jc w:val="both"/>
      </w:pPr>
    </w:p>
    <w:p w:rsidR="00723EED" w:rsidRDefault="00723EED" w:rsidP="00723EED">
      <w:pPr>
        <w:shd w:val="clear" w:color="auto" w:fill="FFFFFF"/>
        <w:ind w:firstLine="227"/>
        <w:jc w:val="both"/>
      </w:pPr>
    </w:p>
    <w:p w:rsidR="00233E7D" w:rsidRDefault="00723EED" w:rsidP="00233E7D">
      <w:pPr>
        <w:shd w:val="clear" w:color="auto" w:fill="FFFFFF"/>
        <w:ind w:firstLine="227"/>
        <w:jc w:val="center"/>
        <w:rPr>
          <w:b/>
        </w:rPr>
      </w:pPr>
      <w:r>
        <w:rPr>
          <w:b/>
        </w:rPr>
        <w:t xml:space="preserve">Х. Второй Киевский </w:t>
      </w:r>
    </w:p>
    <w:p w:rsidR="00374CE5" w:rsidRPr="00723EED" w:rsidRDefault="004108A0" w:rsidP="00233E7D">
      <w:pPr>
        <w:shd w:val="clear" w:color="auto" w:fill="FFFFFF"/>
        <w:ind w:firstLine="227"/>
        <w:jc w:val="center"/>
        <w:rPr>
          <w:b/>
        </w:rPr>
      </w:pPr>
      <w:r>
        <w:rPr>
          <w:b/>
        </w:rPr>
        <w:t>2024</w:t>
      </w:r>
      <w:r w:rsidR="00723EED">
        <w:rPr>
          <w:b/>
        </w:rPr>
        <w:t>г.</w:t>
      </w:r>
    </w:p>
    <w:p w:rsidR="00374CE5" w:rsidRDefault="00374CE5" w:rsidP="00862BD6">
      <w:pPr>
        <w:shd w:val="clear" w:color="auto" w:fill="FFFFFF"/>
        <w:spacing w:after="135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374CE5" w:rsidRPr="00723EED" w:rsidRDefault="00723EED" w:rsidP="00723EED">
      <w:pPr>
        <w:shd w:val="clear" w:color="auto" w:fill="FFFFFF"/>
        <w:spacing w:after="135" w:line="240" w:lineRule="auto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723EED">
        <w:rPr>
          <w:rStyle w:val="c1"/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62BD6" w:rsidRDefault="00862BD6" w:rsidP="00862BD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Программа составлена на основе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образования, с учётом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связей, в соответствии с целями и задачами  примерной программы по внеурочной деятельности.</w:t>
      </w:r>
    </w:p>
    <w:p w:rsidR="003C269D" w:rsidRDefault="003C269D" w:rsidP="003C26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учебного предмета, курса.</w:t>
      </w:r>
    </w:p>
    <w:p w:rsidR="003C269D" w:rsidRDefault="003C269D" w:rsidP="003C26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Будущее самоопределение учащегося, его успешная творческая самореализация во многом зависят от стремления к приобретению новых знаний и умений. При этом важны коммуникативные навыки, самоконтроль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самооценивание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развитие творческих способностей. Программа внеурочной деятельности “Русский язык и культура речи” направлена на формирование личностных,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результатов обучающихся.</w:t>
      </w:r>
    </w:p>
    <w:p w:rsidR="003C269D" w:rsidRDefault="003C269D" w:rsidP="003C26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уровню подготовки обучающихся</w:t>
      </w:r>
    </w:p>
    <w:p w:rsidR="003C269D" w:rsidRPr="003C269D" w:rsidRDefault="003C269D" w:rsidP="003C269D">
      <w:pPr>
        <w:ind w:firstLine="709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26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Личностные:</w:t>
      </w:r>
    </w:p>
    <w:p w:rsidR="003C269D" w:rsidRPr="003C269D" w:rsidRDefault="003C269D" w:rsidP="003C269D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69D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русского языка как одной из основных национально-культурных ценностей русского народа;</w:t>
      </w:r>
    </w:p>
    <w:p w:rsidR="003C269D" w:rsidRPr="003C269D" w:rsidRDefault="003C269D" w:rsidP="003C269D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69D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эстетической ценности русского языка;</w:t>
      </w:r>
    </w:p>
    <w:p w:rsidR="003C269D" w:rsidRPr="003C269D" w:rsidRDefault="003C269D" w:rsidP="003C269D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69D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</w:t>
      </w:r>
    </w:p>
    <w:p w:rsidR="003C269D" w:rsidRPr="003C269D" w:rsidRDefault="003C269D" w:rsidP="003C269D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69D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к самостоятельной творческой деятельности;</w:t>
      </w:r>
    </w:p>
    <w:p w:rsidR="003C269D" w:rsidRPr="003C269D" w:rsidRDefault="003C269D" w:rsidP="003C269D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69D">
        <w:rPr>
          <w:rFonts w:ascii="Times New Roman" w:hAnsi="Times New Roman" w:cs="Times New Roman"/>
          <w:color w:val="000000" w:themeColor="text1"/>
          <w:sz w:val="28"/>
          <w:szCs w:val="28"/>
        </w:rPr>
        <w:t>толерантное сознание и поведение в обществе;</w:t>
      </w:r>
    </w:p>
    <w:p w:rsidR="003C269D" w:rsidRPr="003C269D" w:rsidRDefault="003C269D" w:rsidP="003C269D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69D">
        <w:rPr>
          <w:rFonts w:ascii="Times New Roman" w:hAnsi="Times New Roman" w:cs="Times New Roman"/>
          <w:color w:val="000000" w:themeColor="text1"/>
          <w:sz w:val="28"/>
          <w:szCs w:val="28"/>
        </w:rPr>
        <w:t>навыки сотрудничества со сверстниками;</w:t>
      </w:r>
    </w:p>
    <w:p w:rsidR="003C269D" w:rsidRPr="003C269D" w:rsidRDefault="003C269D" w:rsidP="003C269D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69D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нравственное сознание и поведение на основе усвоения общечеловеческих ценностей;</w:t>
      </w:r>
    </w:p>
    <w:p w:rsidR="003C269D" w:rsidRPr="003C269D" w:rsidRDefault="003C269D" w:rsidP="003C269D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69D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и способность к самообразованию.</w:t>
      </w:r>
    </w:p>
    <w:p w:rsidR="003C269D" w:rsidRPr="003C269D" w:rsidRDefault="003C269D" w:rsidP="003C269D">
      <w:pPr>
        <w:ind w:firstLine="709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C26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3C26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C269D" w:rsidRPr="003C269D" w:rsidRDefault="003C269D" w:rsidP="003C269D">
      <w:pPr>
        <w:pStyle w:val="a3"/>
        <w:numPr>
          <w:ilvl w:val="0"/>
          <w:numId w:val="7"/>
        </w:numPr>
        <w:spacing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69D">
        <w:rPr>
          <w:rFonts w:ascii="Times New Roman" w:hAnsi="Times New Roman" w:cs="Times New Roman"/>
          <w:color w:val="000000" w:themeColor="text1"/>
          <w:sz w:val="28"/>
          <w:szCs w:val="28"/>
        </w:rPr>
        <w:t>умение самостоятельно планировать, осуществлять, контролировать и корректировать деятельность;</w:t>
      </w:r>
    </w:p>
    <w:p w:rsidR="003C269D" w:rsidRPr="003C269D" w:rsidRDefault="003C269D" w:rsidP="003C269D">
      <w:pPr>
        <w:pStyle w:val="a3"/>
        <w:numPr>
          <w:ilvl w:val="0"/>
          <w:numId w:val="7"/>
        </w:numPr>
        <w:spacing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69D">
        <w:rPr>
          <w:rFonts w:ascii="Times New Roman" w:hAnsi="Times New Roman" w:cs="Times New Roman"/>
          <w:color w:val="000000" w:themeColor="text1"/>
          <w:sz w:val="28"/>
          <w:szCs w:val="28"/>
        </w:rPr>
        <w:t>умение продуктивно общаться и взаимодействовать в процессе совместной деятельности;</w:t>
      </w:r>
    </w:p>
    <w:p w:rsidR="003C269D" w:rsidRPr="003C269D" w:rsidRDefault="003C269D" w:rsidP="003C269D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69D">
        <w:rPr>
          <w:rFonts w:ascii="Times New Roman" w:hAnsi="Times New Roman" w:cs="Times New Roman"/>
          <w:color w:val="000000" w:themeColor="text1"/>
          <w:sz w:val="28"/>
          <w:szCs w:val="28"/>
        </w:rPr>
        <w:t>владение навыками познавательной, учебно-исследовательской и проектной деятельности;</w:t>
      </w:r>
    </w:p>
    <w:p w:rsidR="003C269D" w:rsidRPr="003C269D" w:rsidRDefault="003C269D" w:rsidP="003C269D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69D">
        <w:rPr>
          <w:rFonts w:ascii="Times New Roman" w:hAnsi="Times New Roman" w:cs="Times New Roman"/>
          <w:color w:val="000000" w:themeColor="text1"/>
          <w:sz w:val="28"/>
          <w:szCs w:val="28"/>
        </w:rPr>
        <w:t>умение ориентироваться в различных источниках информации;</w:t>
      </w:r>
    </w:p>
    <w:p w:rsidR="003C269D" w:rsidRPr="003C269D" w:rsidRDefault="003C269D" w:rsidP="003C269D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69D">
        <w:rPr>
          <w:rFonts w:ascii="Times New Roman" w:hAnsi="Times New Roman" w:cs="Times New Roman"/>
          <w:color w:val="000000" w:themeColor="text1"/>
          <w:sz w:val="28"/>
          <w:szCs w:val="28"/>
        </w:rPr>
        <w:t>умение использовать ИКТ в решении когнитивных задач;</w:t>
      </w:r>
    </w:p>
    <w:p w:rsidR="003C269D" w:rsidRPr="003C269D" w:rsidRDefault="003C269D" w:rsidP="003C269D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6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умение использовать адекватные языковые средства в соответствии с ситуацией общения;</w:t>
      </w:r>
    </w:p>
    <w:p w:rsidR="003C269D" w:rsidRPr="003C269D" w:rsidRDefault="003C269D" w:rsidP="003C269D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69D">
        <w:rPr>
          <w:rFonts w:ascii="Times New Roman" w:hAnsi="Times New Roman" w:cs="Times New Roman"/>
          <w:color w:val="000000" w:themeColor="text1"/>
          <w:sz w:val="28"/>
          <w:szCs w:val="28"/>
        </w:rPr>
        <w:t>владение навыками познавательной рефлексии.</w:t>
      </w:r>
    </w:p>
    <w:p w:rsidR="003C269D" w:rsidRPr="003C269D" w:rsidRDefault="003C269D" w:rsidP="003C269D">
      <w:pPr>
        <w:ind w:firstLine="709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26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Предметные:</w:t>
      </w:r>
    </w:p>
    <w:p w:rsidR="003C269D" w:rsidRPr="003C269D" w:rsidRDefault="003C269D" w:rsidP="003C269D">
      <w:pPr>
        <w:pStyle w:val="a3"/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C269D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</w:t>
      </w:r>
      <w:proofErr w:type="spellEnd"/>
      <w:r w:rsidRPr="003C2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представлений о роли языка в жизни человека, общества, государства;</w:t>
      </w:r>
    </w:p>
    <w:p w:rsidR="003C269D" w:rsidRPr="003C269D" w:rsidRDefault="003C269D" w:rsidP="003C269D">
      <w:pPr>
        <w:pStyle w:val="a3"/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69D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свободно общаться в различных формах и на разные темы;</w:t>
      </w:r>
    </w:p>
    <w:p w:rsidR="003C269D" w:rsidRPr="003C269D" w:rsidRDefault="003C269D" w:rsidP="003C269D">
      <w:pPr>
        <w:pStyle w:val="a3"/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69D">
        <w:rPr>
          <w:rFonts w:ascii="Times New Roman" w:hAnsi="Times New Roman" w:cs="Times New Roman"/>
          <w:color w:val="000000" w:themeColor="text1"/>
          <w:sz w:val="28"/>
          <w:szCs w:val="28"/>
        </w:rPr>
        <w:t>свободное использование словарного запаса;</w:t>
      </w:r>
    </w:p>
    <w:p w:rsidR="003C269D" w:rsidRPr="003C269D" w:rsidRDefault="003C269D" w:rsidP="003C269D">
      <w:pPr>
        <w:pStyle w:val="a3"/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C269D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</w:t>
      </w:r>
      <w:proofErr w:type="spellEnd"/>
      <w:r w:rsidRPr="003C2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понятий о нормах современного русского литературного языка;</w:t>
      </w:r>
    </w:p>
    <w:p w:rsidR="003C269D" w:rsidRPr="003C269D" w:rsidRDefault="003C269D" w:rsidP="003C269D">
      <w:pPr>
        <w:pStyle w:val="a3"/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69D">
        <w:rPr>
          <w:rFonts w:ascii="Times New Roman" w:hAnsi="Times New Roman" w:cs="Times New Roman"/>
          <w:color w:val="000000" w:themeColor="text1"/>
          <w:sz w:val="28"/>
          <w:szCs w:val="28"/>
        </w:rPr>
        <w:t>владение навыками самоанализа и самооценки на основе наблюдений за собственной речью;</w:t>
      </w:r>
    </w:p>
    <w:p w:rsidR="003C269D" w:rsidRPr="003C269D" w:rsidRDefault="003C269D" w:rsidP="003C269D">
      <w:pPr>
        <w:pStyle w:val="a3"/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69D">
        <w:rPr>
          <w:rFonts w:ascii="Times New Roman" w:hAnsi="Times New Roman" w:cs="Times New Roman"/>
          <w:color w:val="000000" w:themeColor="text1"/>
          <w:sz w:val="28"/>
          <w:szCs w:val="28"/>
        </w:rPr>
        <w:t>владение знаниями о языковой норме, о нормах речевого поведения в различных сферах и ситуациях общения;</w:t>
      </w:r>
    </w:p>
    <w:p w:rsidR="003C269D" w:rsidRPr="003C269D" w:rsidRDefault="003C269D" w:rsidP="003C269D">
      <w:pPr>
        <w:pStyle w:val="a3"/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владение умением анализировать единицы различных языковых уровней. </w:t>
      </w:r>
    </w:p>
    <w:p w:rsidR="003C269D" w:rsidRPr="003C269D" w:rsidRDefault="003C269D" w:rsidP="003C269D">
      <w:pPr>
        <w:pStyle w:val="a3"/>
        <w:numPr>
          <w:ilvl w:val="0"/>
          <w:numId w:val="8"/>
        </w:numPr>
        <w:spacing w:after="0" w:line="240" w:lineRule="auto"/>
        <w:ind w:left="426" w:right="-14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269D">
        <w:rPr>
          <w:rFonts w:ascii="Times New Roman" w:hAnsi="Times New Roman" w:cs="Times New Roman"/>
          <w:sz w:val="28"/>
          <w:szCs w:val="28"/>
        </w:rPr>
        <w:t>овладеть комплексом умений, определяющих уровень языковой и лингвистической компетенции девятиклассников;</w:t>
      </w:r>
    </w:p>
    <w:p w:rsidR="003C269D" w:rsidRPr="003C269D" w:rsidRDefault="003C269D" w:rsidP="003C269D">
      <w:pPr>
        <w:pStyle w:val="a3"/>
        <w:numPr>
          <w:ilvl w:val="0"/>
          <w:numId w:val="8"/>
        </w:numPr>
        <w:spacing w:after="0" w:line="240" w:lineRule="auto"/>
        <w:ind w:left="426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69D">
        <w:rPr>
          <w:rFonts w:ascii="Times New Roman" w:hAnsi="Times New Roman" w:cs="Times New Roman"/>
          <w:sz w:val="28"/>
          <w:szCs w:val="28"/>
        </w:rPr>
        <w:t>научиться писать сжатое изложение грамотно, используя соответствующие приёмы компрессии текста;</w:t>
      </w:r>
    </w:p>
    <w:p w:rsidR="003C269D" w:rsidRPr="003C269D" w:rsidRDefault="003C269D" w:rsidP="003C269D">
      <w:pPr>
        <w:pStyle w:val="a3"/>
        <w:numPr>
          <w:ilvl w:val="0"/>
          <w:numId w:val="8"/>
        </w:numPr>
        <w:spacing w:after="0" w:line="240" w:lineRule="auto"/>
        <w:ind w:left="426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69D">
        <w:rPr>
          <w:rFonts w:ascii="Times New Roman" w:hAnsi="Times New Roman" w:cs="Times New Roman"/>
          <w:sz w:val="28"/>
          <w:szCs w:val="28"/>
        </w:rPr>
        <w:t>научиться писать сочинения разных типов, умело приводя аргументы;</w:t>
      </w:r>
    </w:p>
    <w:p w:rsidR="003C269D" w:rsidRPr="003C269D" w:rsidRDefault="003C269D" w:rsidP="003C269D">
      <w:pPr>
        <w:pStyle w:val="a3"/>
        <w:numPr>
          <w:ilvl w:val="0"/>
          <w:numId w:val="8"/>
        </w:numPr>
        <w:spacing w:after="0" w:line="240" w:lineRule="auto"/>
        <w:ind w:left="426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69D">
        <w:rPr>
          <w:rFonts w:ascii="Times New Roman" w:hAnsi="Times New Roman" w:cs="Times New Roman"/>
          <w:sz w:val="28"/>
          <w:szCs w:val="28"/>
        </w:rPr>
        <w:t xml:space="preserve">владеть формами обработки информации исходного текста; </w:t>
      </w:r>
    </w:p>
    <w:p w:rsidR="003C269D" w:rsidRPr="003C269D" w:rsidRDefault="003C269D" w:rsidP="003C269D">
      <w:pPr>
        <w:pStyle w:val="a3"/>
        <w:numPr>
          <w:ilvl w:val="0"/>
          <w:numId w:val="8"/>
        </w:numPr>
        <w:spacing w:after="0" w:line="240" w:lineRule="auto"/>
        <w:ind w:left="426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69D">
        <w:rPr>
          <w:rFonts w:ascii="Times New Roman" w:hAnsi="Times New Roman" w:cs="Times New Roman"/>
          <w:sz w:val="28"/>
          <w:szCs w:val="28"/>
        </w:rPr>
        <w:t>работать с тестовыми заданиями: самостоятельно (без помощи учителя) понимать формулировку задания и вникать в её смысл;</w:t>
      </w:r>
    </w:p>
    <w:p w:rsidR="003C269D" w:rsidRPr="003C269D" w:rsidRDefault="003C269D" w:rsidP="003C269D">
      <w:pPr>
        <w:pStyle w:val="a3"/>
        <w:numPr>
          <w:ilvl w:val="0"/>
          <w:numId w:val="8"/>
        </w:numPr>
        <w:spacing w:after="0" w:line="240" w:lineRule="auto"/>
        <w:ind w:left="426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69D">
        <w:rPr>
          <w:rFonts w:ascii="Times New Roman" w:hAnsi="Times New Roman" w:cs="Times New Roman"/>
          <w:sz w:val="28"/>
          <w:szCs w:val="28"/>
        </w:rPr>
        <w:t>четко соблюдать инструкции, сопровождающие задание;</w:t>
      </w:r>
    </w:p>
    <w:p w:rsidR="003C269D" w:rsidRPr="003C269D" w:rsidRDefault="003C269D" w:rsidP="003C269D">
      <w:pPr>
        <w:pStyle w:val="a3"/>
        <w:numPr>
          <w:ilvl w:val="0"/>
          <w:numId w:val="8"/>
        </w:numPr>
        <w:spacing w:after="0" w:line="240" w:lineRule="auto"/>
        <w:ind w:left="426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69D">
        <w:rPr>
          <w:rFonts w:ascii="Times New Roman" w:hAnsi="Times New Roman" w:cs="Times New Roman"/>
          <w:sz w:val="28"/>
          <w:szCs w:val="28"/>
        </w:rPr>
        <w:t>самостоятельно ограничивать временные рамки на выполнение заданий;</w:t>
      </w:r>
    </w:p>
    <w:p w:rsidR="003C269D" w:rsidRPr="003C269D" w:rsidRDefault="003C269D" w:rsidP="003C269D">
      <w:pPr>
        <w:pStyle w:val="a3"/>
        <w:numPr>
          <w:ilvl w:val="0"/>
          <w:numId w:val="8"/>
        </w:numPr>
        <w:spacing w:after="0" w:line="240" w:lineRule="auto"/>
        <w:ind w:left="426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69D">
        <w:rPr>
          <w:rFonts w:ascii="Times New Roman" w:hAnsi="Times New Roman" w:cs="Times New Roman"/>
          <w:sz w:val="28"/>
          <w:szCs w:val="28"/>
        </w:rPr>
        <w:t>уметь работать с бланками экзаменационной работы;</w:t>
      </w:r>
    </w:p>
    <w:p w:rsidR="003C269D" w:rsidRPr="003C269D" w:rsidRDefault="003C269D" w:rsidP="003C269D">
      <w:pPr>
        <w:pStyle w:val="a3"/>
        <w:numPr>
          <w:ilvl w:val="0"/>
          <w:numId w:val="8"/>
        </w:numPr>
        <w:spacing w:after="0" w:line="240" w:lineRule="auto"/>
        <w:ind w:left="426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69D">
        <w:rPr>
          <w:rFonts w:ascii="Times New Roman" w:hAnsi="Times New Roman" w:cs="Times New Roman"/>
          <w:sz w:val="28"/>
          <w:szCs w:val="28"/>
        </w:rPr>
        <w:t>сосредоточенно и эффективно работать в течение экзамена.</w:t>
      </w:r>
    </w:p>
    <w:p w:rsidR="003C269D" w:rsidRPr="003C269D" w:rsidRDefault="003C269D" w:rsidP="003C269D">
      <w:pPr>
        <w:jc w:val="center"/>
        <w:rPr>
          <w:rFonts w:ascii="Times New Roman" w:hAnsi="Times New Roman" w:cs="Times New Roman"/>
          <w:b/>
          <w:color w:val="000000" w:themeColor="text1"/>
          <w:spacing w:val="-9"/>
          <w:sz w:val="28"/>
          <w:szCs w:val="28"/>
        </w:rPr>
      </w:pPr>
    </w:p>
    <w:p w:rsidR="003C269D" w:rsidRPr="003C269D" w:rsidRDefault="003C269D" w:rsidP="003C2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C269D">
        <w:rPr>
          <w:rFonts w:ascii="Times New Roman" w:hAnsi="Times New Roman" w:cs="Times New Roman"/>
          <w:b/>
          <w:bCs/>
          <w:sz w:val="28"/>
          <w:szCs w:val="28"/>
        </w:rPr>
        <w:t>Методы, формы работы, используемые технологии</w:t>
      </w:r>
      <w:r w:rsidRPr="003C269D">
        <w:rPr>
          <w:rFonts w:ascii="Times New Roman" w:hAnsi="Times New Roman" w:cs="Times New Roman"/>
          <w:sz w:val="28"/>
          <w:szCs w:val="28"/>
        </w:rPr>
        <w:t>.</w:t>
      </w:r>
    </w:p>
    <w:p w:rsidR="003C269D" w:rsidRPr="003C269D" w:rsidRDefault="003C269D" w:rsidP="003C269D">
      <w:pPr>
        <w:tabs>
          <w:tab w:val="left" w:pos="1152"/>
        </w:tabs>
        <w:rPr>
          <w:rFonts w:ascii="Times New Roman" w:hAnsi="Times New Roman" w:cs="Times New Roman"/>
          <w:b/>
          <w:sz w:val="28"/>
          <w:szCs w:val="28"/>
        </w:rPr>
      </w:pPr>
      <w:r w:rsidRPr="003C269D">
        <w:rPr>
          <w:rFonts w:ascii="Times New Roman" w:hAnsi="Times New Roman" w:cs="Times New Roman"/>
          <w:b/>
          <w:bCs/>
          <w:sz w:val="28"/>
          <w:szCs w:val="28"/>
        </w:rPr>
        <w:t>Методы:</w:t>
      </w:r>
    </w:p>
    <w:p w:rsidR="003C269D" w:rsidRPr="003C269D" w:rsidRDefault="003C269D" w:rsidP="003C269D">
      <w:pPr>
        <w:tabs>
          <w:tab w:val="left" w:pos="1152"/>
        </w:tabs>
        <w:rPr>
          <w:rFonts w:ascii="Times New Roman" w:hAnsi="Times New Roman" w:cs="Times New Roman"/>
          <w:sz w:val="28"/>
          <w:szCs w:val="28"/>
        </w:rPr>
      </w:pPr>
      <w:r w:rsidRPr="003C269D">
        <w:rPr>
          <w:rFonts w:ascii="Times New Roman" w:hAnsi="Times New Roman" w:cs="Times New Roman"/>
          <w:sz w:val="28"/>
          <w:szCs w:val="28"/>
        </w:rPr>
        <w:t>1) объяснительно-иллюстративный;</w:t>
      </w:r>
    </w:p>
    <w:p w:rsidR="003C269D" w:rsidRPr="003C269D" w:rsidRDefault="003C269D" w:rsidP="003C269D">
      <w:pPr>
        <w:tabs>
          <w:tab w:val="left" w:pos="1152"/>
        </w:tabs>
        <w:rPr>
          <w:rFonts w:ascii="Times New Roman" w:hAnsi="Times New Roman" w:cs="Times New Roman"/>
          <w:sz w:val="28"/>
          <w:szCs w:val="28"/>
        </w:rPr>
      </w:pPr>
      <w:r w:rsidRPr="003C269D">
        <w:rPr>
          <w:rFonts w:ascii="Times New Roman" w:hAnsi="Times New Roman" w:cs="Times New Roman"/>
          <w:sz w:val="28"/>
          <w:szCs w:val="28"/>
        </w:rPr>
        <w:t>2) репродуктивный;</w:t>
      </w:r>
    </w:p>
    <w:p w:rsidR="003C269D" w:rsidRPr="003C269D" w:rsidRDefault="003C269D" w:rsidP="003C269D">
      <w:pPr>
        <w:tabs>
          <w:tab w:val="left" w:pos="1152"/>
        </w:tabs>
        <w:rPr>
          <w:rFonts w:ascii="Times New Roman" w:hAnsi="Times New Roman" w:cs="Times New Roman"/>
          <w:sz w:val="28"/>
          <w:szCs w:val="28"/>
        </w:rPr>
      </w:pPr>
      <w:r w:rsidRPr="003C269D">
        <w:rPr>
          <w:rFonts w:ascii="Times New Roman" w:hAnsi="Times New Roman" w:cs="Times New Roman"/>
          <w:sz w:val="28"/>
          <w:szCs w:val="28"/>
        </w:rPr>
        <w:t>3) проблемное изложение изучаемого материала;</w:t>
      </w:r>
    </w:p>
    <w:p w:rsidR="003C269D" w:rsidRPr="003C269D" w:rsidRDefault="003C269D" w:rsidP="003C269D">
      <w:pPr>
        <w:tabs>
          <w:tab w:val="left" w:pos="1152"/>
        </w:tabs>
        <w:rPr>
          <w:rFonts w:ascii="Times New Roman" w:hAnsi="Times New Roman" w:cs="Times New Roman"/>
          <w:sz w:val="28"/>
          <w:szCs w:val="28"/>
        </w:rPr>
      </w:pPr>
      <w:r w:rsidRPr="003C269D">
        <w:rPr>
          <w:rFonts w:ascii="Times New Roman" w:hAnsi="Times New Roman" w:cs="Times New Roman"/>
          <w:sz w:val="28"/>
          <w:szCs w:val="28"/>
        </w:rPr>
        <w:t>4) частично-поисковый или эвристический;</w:t>
      </w:r>
    </w:p>
    <w:p w:rsidR="003C269D" w:rsidRPr="003C269D" w:rsidRDefault="003C269D" w:rsidP="003C269D">
      <w:pPr>
        <w:tabs>
          <w:tab w:val="left" w:pos="1152"/>
        </w:tabs>
        <w:rPr>
          <w:rFonts w:ascii="Times New Roman" w:hAnsi="Times New Roman" w:cs="Times New Roman"/>
          <w:sz w:val="28"/>
          <w:szCs w:val="28"/>
        </w:rPr>
      </w:pPr>
      <w:r w:rsidRPr="003C269D">
        <w:rPr>
          <w:rFonts w:ascii="Times New Roman" w:hAnsi="Times New Roman" w:cs="Times New Roman"/>
          <w:sz w:val="28"/>
          <w:szCs w:val="28"/>
        </w:rPr>
        <w:t>5) исследовательский.</w:t>
      </w:r>
    </w:p>
    <w:p w:rsidR="003C269D" w:rsidRPr="003C269D" w:rsidRDefault="003C269D" w:rsidP="003C269D">
      <w:pPr>
        <w:tabs>
          <w:tab w:val="left" w:pos="985"/>
        </w:tabs>
        <w:ind w:left="1843" w:hanging="1843"/>
        <w:rPr>
          <w:rFonts w:ascii="Times New Roman" w:hAnsi="Times New Roman" w:cs="Times New Roman"/>
          <w:sz w:val="28"/>
          <w:szCs w:val="28"/>
        </w:rPr>
      </w:pPr>
      <w:r w:rsidRPr="003C269D">
        <w:rPr>
          <w:rFonts w:ascii="Times New Roman" w:hAnsi="Times New Roman" w:cs="Times New Roman"/>
          <w:b/>
          <w:bCs/>
          <w:sz w:val="28"/>
          <w:szCs w:val="28"/>
        </w:rPr>
        <w:t>Используемые технологии:</w:t>
      </w:r>
    </w:p>
    <w:p w:rsidR="003C269D" w:rsidRPr="003C269D" w:rsidRDefault="003C269D" w:rsidP="003C269D">
      <w:pPr>
        <w:rPr>
          <w:rFonts w:ascii="Times New Roman" w:hAnsi="Times New Roman" w:cs="Times New Roman"/>
          <w:sz w:val="28"/>
          <w:szCs w:val="28"/>
        </w:rPr>
      </w:pPr>
      <w:r w:rsidRPr="003C269D">
        <w:rPr>
          <w:rFonts w:ascii="Times New Roman" w:hAnsi="Times New Roman" w:cs="Times New Roman"/>
          <w:sz w:val="28"/>
          <w:szCs w:val="28"/>
        </w:rPr>
        <w:lastRenderedPageBreak/>
        <w:t>1) развивающее обучение;</w:t>
      </w:r>
    </w:p>
    <w:p w:rsidR="003C269D" w:rsidRPr="003C269D" w:rsidRDefault="003C269D" w:rsidP="003C269D">
      <w:pPr>
        <w:rPr>
          <w:rFonts w:ascii="Times New Roman" w:hAnsi="Times New Roman" w:cs="Times New Roman"/>
          <w:sz w:val="28"/>
          <w:szCs w:val="28"/>
        </w:rPr>
      </w:pPr>
      <w:r w:rsidRPr="003C269D">
        <w:rPr>
          <w:rFonts w:ascii="Times New Roman" w:hAnsi="Times New Roman" w:cs="Times New Roman"/>
          <w:sz w:val="28"/>
          <w:szCs w:val="28"/>
        </w:rPr>
        <w:t>2) проблемное;</w:t>
      </w:r>
    </w:p>
    <w:p w:rsidR="003C269D" w:rsidRPr="003C269D" w:rsidRDefault="003C269D" w:rsidP="003C269D">
      <w:pPr>
        <w:rPr>
          <w:rFonts w:ascii="Times New Roman" w:hAnsi="Times New Roman" w:cs="Times New Roman"/>
          <w:sz w:val="28"/>
          <w:szCs w:val="28"/>
        </w:rPr>
      </w:pPr>
      <w:r w:rsidRPr="003C269D">
        <w:rPr>
          <w:rFonts w:ascii="Times New Roman" w:hAnsi="Times New Roman" w:cs="Times New Roman"/>
          <w:sz w:val="28"/>
          <w:szCs w:val="28"/>
        </w:rPr>
        <w:t>3) развитие критического мышления через чтение и письмо;</w:t>
      </w:r>
    </w:p>
    <w:p w:rsidR="003C269D" w:rsidRPr="003C269D" w:rsidRDefault="003C269D" w:rsidP="003C269D">
      <w:pPr>
        <w:rPr>
          <w:rFonts w:ascii="Times New Roman" w:hAnsi="Times New Roman" w:cs="Times New Roman"/>
          <w:sz w:val="28"/>
          <w:szCs w:val="28"/>
        </w:rPr>
      </w:pPr>
      <w:r w:rsidRPr="003C269D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C269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C269D">
        <w:rPr>
          <w:rFonts w:ascii="Times New Roman" w:hAnsi="Times New Roman" w:cs="Times New Roman"/>
          <w:sz w:val="28"/>
          <w:szCs w:val="28"/>
        </w:rPr>
        <w:t>.</w:t>
      </w:r>
    </w:p>
    <w:p w:rsidR="003C269D" w:rsidRPr="00862BD6" w:rsidRDefault="00862BD6" w:rsidP="00862B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3C269D" w:rsidRPr="00862BD6">
        <w:rPr>
          <w:rFonts w:ascii="Times New Roman" w:hAnsi="Times New Roman" w:cs="Times New Roman"/>
          <w:b/>
          <w:sz w:val="28"/>
          <w:szCs w:val="28"/>
        </w:rPr>
        <w:t xml:space="preserve"> Содержание учебного предмета, курса.</w:t>
      </w:r>
    </w:p>
    <w:p w:rsidR="003C269D" w:rsidRPr="003C269D" w:rsidRDefault="003C269D" w:rsidP="003C269D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Русский язык — язык русского народа, он служит ему средством общения во всех сферах жизни, хранения и передачи информации, связи поколений русских людей. Русский язык отличается богатством словаря, словообразовательных и грамматических средств, располагает огромными возможностями изобразительно-выразительных средств, стилистическим разнообразием. </w:t>
      </w:r>
    </w:p>
    <w:p w:rsidR="003C269D" w:rsidRPr="003C269D" w:rsidRDefault="003C269D" w:rsidP="003C269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269D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курса рассчитана на расширение представлений обучающихся о русском языке. Занятия </w:t>
      </w:r>
      <w:r>
        <w:rPr>
          <w:rFonts w:ascii="Times New Roman" w:hAnsi="Times New Roman"/>
          <w:color w:val="000000" w:themeColor="text1"/>
          <w:sz w:val="28"/>
          <w:szCs w:val="28"/>
        </w:rPr>
        <w:t>кружка</w:t>
      </w:r>
      <w:r w:rsidRPr="003C269D">
        <w:rPr>
          <w:rFonts w:ascii="Times New Roman" w:hAnsi="Times New Roman"/>
          <w:color w:val="000000" w:themeColor="text1"/>
          <w:sz w:val="28"/>
          <w:szCs w:val="28"/>
        </w:rPr>
        <w:t xml:space="preserve"> позволяют учащемуся наблюдать над лексической стороной слова, что дает возможность увидеть, как живет слово в тексте. Занятия направлены на обогащение словаря и развитие речи учащихся. Все занятия факультатива строятся на основе занимательности, что способствует заинтересованности ребят в получении новых знаний.</w:t>
      </w:r>
      <w:r w:rsidRPr="003C269D">
        <w:rPr>
          <w:rFonts w:ascii="Times New Roman" w:hAnsi="Times New Roman"/>
          <w:sz w:val="28"/>
          <w:szCs w:val="28"/>
          <w:shd w:val="clear" w:color="auto" w:fill="FFFFFF"/>
        </w:rPr>
        <w:t xml:space="preserve"> Программа составлена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3C269D" w:rsidRPr="003C269D" w:rsidRDefault="003C269D" w:rsidP="003C269D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C269D">
        <w:rPr>
          <w:rFonts w:ascii="Times New Roman" w:hAnsi="Times New Roman"/>
          <w:sz w:val="28"/>
          <w:szCs w:val="28"/>
        </w:rPr>
        <w:t xml:space="preserve">Программа внеурочной деятельности определяет состав и структуру направлений, формы организации, объем внеурочной деятельности на уровне общего и среднего (полного) общего образования и основного общего образования с учетом интересов учащихся и возможностей организации, осуществляющей образовательную деятельность. </w:t>
      </w:r>
    </w:p>
    <w:p w:rsidR="003C269D" w:rsidRPr="003C269D" w:rsidRDefault="003C269D" w:rsidP="003C269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C269D">
        <w:rPr>
          <w:rFonts w:ascii="Times New Roman" w:hAnsi="Times New Roman"/>
          <w:sz w:val="28"/>
          <w:szCs w:val="28"/>
          <w:shd w:val="clear" w:color="auto" w:fill="FFFFFF"/>
        </w:rPr>
        <w:t>Программа</w:t>
      </w:r>
      <w:r w:rsidR="00DD4E90">
        <w:rPr>
          <w:rFonts w:ascii="Times New Roman" w:hAnsi="Times New Roman"/>
          <w:sz w:val="28"/>
          <w:szCs w:val="28"/>
          <w:shd w:val="clear" w:color="auto" w:fill="FFFFFF"/>
        </w:rPr>
        <w:t xml:space="preserve"> внеурочной деятельности на 2024-2025</w:t>
      </w:r>
      <w:bookmarkStart w:id="1" w:name="_GoBack"/>
      <w:bookmarkEnd w:id="1"/>
      <w:r w:rsidRPr="003C269D">
        <w:rPr>
          <w:rFonts w:ascii="Times New Roman" w:hAnsi="Times New Roman"/>
          <w:sz w:val="28"/>
          <w:szCs w:val="28"/>
          <w:shd w:val="clear" w:color="auto" w:fill="FFFFFF"/>
        </w:rPr>
        <w:t xml:space="preserve"> учебный год создаёт условия для повышения качества образования, обеспечивает развитие личности учащихся, способствует самоопределению учащихся в выборе профиля обучения с учетом возможностей педагогического коллектива.</w:t>
      </w:r>
    </w:p>
    <w:p w:rsidR="003C269D" w:rsidRPr="003C269D" w:rsidRDefault="003C269D" w:rsidP="003C269D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C269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Програ</w:t>
      </w:r>
      <w:r w:rsidR="00DD4E9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мма рассчитана на 30 часов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(1 час</w:t>
      </w:r>
      <w:r w:rsidRPr="003C269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в неделю).</w:t>
      </w:r>
    </w:p>
    <w:p w:rsidR="003C269D" w:rsidRPr="003C269D" w:rsidRDefault="003C269D" w:rsidP="003C269D">
      <w:pPr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269D">
        <w:rPr>
          <w:rFonts w:ascii="Times New Roman" w:hAnsi="Times New Roman" w:cs="Times New Roman"/>
          <w:sz w:val="28"/>
          <w:szCs w:val="28"/>
        </w:rPr>
        <w:t xml:space="preserve">На каждом занятии предусматривается теоретическая часть (конспектирование лекций учителя, повторение правил, изучение трудных случаев правописания, определение этапов создания текста) и практическая часть (выполнение различных упражнений, помогающих сформировать языковую, лингвистическую и коммуникативную компетентности; закрепить </w:t>
      </w:r>
      <w:r w:rsidRPr="003C269D">
        <w:rPr>
          <w:rFonts w:ascii="Times New Roman" w:hAnsi="Times New Roman" w:cs="Times New Roman"/>
          <w:sz w:val="28"/>
          <w:szCs w:val="28"/>
        </w:rPr>
        <w:lastRenderedPageBreak/>
        <w:t>знания орфографических и пунктуационных правил, приобрести устойчивые навыки).</w:t>
      </w:r>
    </w:p>
    <w:p w:rsidR="003C269D" w:rsidRPr="003C269D" w:rsidRDefault="003C269D" w:rsidP="003C269D">
      <w:pPr>
        <w:pStyle w:val="a3"/>
        <w:numPr>
          <w:ilvl w:val="0"/>
          <w:numId w:val="9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C269D">
        <w:rPr>
          <w:rFonts w:ascii="Times New Roman" w:hAnsi="Times New Roman" w:cs="Times New Roman"/>
          <w:sz w:val="28"/>
          <w:szCs w:val="28"/>
        </w:rPr>
        <w:t>Содержание внеурочной деятельности нацеливает на систематизацию некоторых встречающих затруднения у учащихся правил орфографии и пунктуации. Также уделяется внимание правильности и культуре русской речи, речевым и грамматическим ошибкам, редактированию творческих работ.</w:t>
      </w:r>
    </w:p>
    <w:p w:rsidR="003C269D" w:rsidRPr="003C269D" w:rsidRDefault="003C269D" w:rsidP="003C269D">
      <w:pPr>
        <w:pStyle w:val="a3"/>
        <w:numPr>
          <w:ilvl w:val="0"/>
          <w:numId w:val="9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C269D">
        <w:rPr>
          <w:rFonts w:ascii="Times New Roman" w:hAnsi="Times New Roman" w:cs="Times New Roman"/>
          <w:sz w:val="28"/>
          <w:szCs w:val="28"/>
        </w:rPr>
        <w:t>Важнейшим направлением в обучении являются систематизация и обобщение знаний в области правописания. Для этого необходимо применять наиболее эффективные приёмы, которые помогают реализовать указанное направление. Прежде всего, это работа с обобщающими схемами и таблицами по орфографии и пунктуации, работа с разнообразными лингвистическими словарями и орфографический анализ словообразовательных моделей, который развивает способность видеть затруднения. Также затрагивается проблема культуры устной и письменной речи: правильность и уместность выбора языковых средств, правильность речи (произносительные нормы, языковые нормы и языковые ошибки).</w:t>
      </w:r>
    </w:p>
    <w:p w:rsidR="003C269D" w:rsidRPr="003C269D" w:rsidRDefault="003C269D" w:rsidP="003C269D">
      <w:pPr>
        <w:jc w:val="center"/>
        <w:rPr>
          <w:rFonts w:ascii="Times New Roman" w:hAnsi="Times New Roman" w:cs="Times New Roman"/>
          <w:b/>
          <w:color w:val="000000" w:themeColor="text1"/>
          <w:spacing w:val="-9"/>
          <w:sz w:val="28"/>
          <w:szCs w:val="28"/>
        </w:rPr>
      </w:pPr>
    </w:p>
    <w:p w:rsidR="003C269D" w:rsidRPr="003C269D" w:rsidRDefault="003C269D" w:rsidP="003C269D">
      <w:pPr>
        <w:jc w:val="center"/>
        <w:rPr>
          <w:rFonts w:ascii="Times New Roman" w:hAnsi="Times New Roman" w:cs="Times New Roman"/>
          <w:b/>
          <w:color w:val="000000" w:themeColor="text1"/>
          <w:spacing w:val="-9"/>
          <w:sz w:val="28"/>
          <w:szCs w:val="28"/>
        </w:rPr>
      </w:pPr>
    </w:p>
    <w:p w:rsidR="003C269D" w:rsidRPr="003C269D" w:rsidRDefault="003C269D" w:rsidP="003C26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69D" w:rsidRPr="003C269D" w:rsidRDefault="003C269D" w:rsidP="003C26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69D" w:rsidRDefault="003C269D" w:rsidP="003C26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69D" w:rsidRDefault="003C269D" w:rsidP="003C26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69D" w:rsidRDefault="003C269D" w:rsidP="003C26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69D" w:rsidRDefault="003C269D" w:rsidP="003C26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69D" w:rsidRDefault="003C269D" w:rsidP="003C26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69D" w:rsidRDefault="003C269D" w:rsidP="003C26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69D" w:rsidRDefault="003C269D" w:rsidP="003C26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69D" w:rsidRDefault="003C269D" w:rsidP="003C26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69D" w:rsidRDefault="003C269D" w:rsidP="003C26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69D" w:rsidRDefault="003C269D" w:rsidP="003C269D">
      <w:pPr>
        <w:rPr>
          <w:rFonts w:ascii="Times New Roman" w:hAnsi="Times New Roman" w:cs="Times New Roman"/>
          <w:sz w:val="28"/>
          <w:szCs w:val="28"/>
        </w:rPr>
      </w:pPr>
    </w:p>
    <w:p w:rsidR="003C269D" w:rsidRDefault="003C269D" w:rsidP="003C2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69D" w:rsidRDefault="003C269D" w:rsidP="003C269D">
      <w:pPr>
        <w:pStyle w:val="c28"/>
        <w:spacing w:before="0" w:after="0"/>
        <w:jc w:val="both"/>
        <w:rPr>
          <w:rStyle w:val="c1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811"/>
        <w:gridCol w:w="1701"/>
        <w:gridCol w:w="1701"/>
      </w:tblGrid>
      <w:tr w:rsidR="00862BD6" w:rsidTr="00862BD6">
        <w:trPr>
          <w:trHeight w:val="7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BD6" w:rsidRDefault="00862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п./п.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BD6" w:rsidRDefault="0086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BD6" w:rsidRDefault="0086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62BD6" w:rsidRDefault="0086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862BD6" w:rsidTr="00862BD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BD6" w:rsidRDefault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BD6" w:rsidRPr="0045428B" w:rsidRDefault="00862BD6" w:rsidP="0045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28B">
              <w:rPr>
                <w:rFonts w:ascii="Times New Roman" w:hAnsi="Times New Roman" w:cs="Times New Roman"/>
                <w:sz w:val="28"/>
                <w:szCs w:val="28"/>
              </w:rPr>
              <w:t>Речевая культура – часть общечеловеческой культуры.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BD6" w:rsidRDefault="0086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BD6" w:rsidRDefault="00DD4E90" w:rsidP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02.09</w:t>
            </w:r>
          </w:p>
        </w:tc>
      </w:tr>
      <w:tr w:rsidR="00862BD6" w:rsidTr="00862BD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Pr="0045428B" w:rsidRDefault="00862BD6" w:rsidP="0045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28B">
              <w:rPr>
                <w:rFonts w:ascii="Times New Roman" w:eastAsia="Calibri" w:hAnsi="Times New Roman" w:cs="Times New Roman"/>
                <w:sz w:val="28"/>
                <w:szCs w:val="28"/>
              </w:rPr>
              <w:t>Язык и речь.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jc w:val="center"/>
            </w:pPr>
            <w:r w:rsidRPr="0009180C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DD4E90" w:rsidP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09.09</w:t>
            </w:r>
          </w:p>
        </w:tc>
      </w:tr>
      <w:tr w:rsidR="00862BD6" w:rsidTr="00862BD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Pr="0045428B" w:rsidRDefault="00862BD6" w:rsidP="0045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28B">
              <w:rPr>
                <w:rFonts w:ascii="Times New Roman" w:eastAsia="Calibri" w:hAnsi="Times New Roman" w:cs="Times New Roman"/>
                <w:sz w:val="28"/>
                <w:szCs w:val="28"/>
              </w:rPr>
              <w:t>Языковая норма как историческая категория.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jc w:val="center"/>
            </w:pPr>
            <w:r w:rsidRPr="0009180C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DD4E90" w:rsidP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16.09</w:t>
            </w:r>
          </w:p>
        </w:tc>
      </w:tr>
      <w:tr w:rsidR="00862BD6" w:rsidTr="00862BD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Pr="0045428B" w:rsidRDefault="00862BD6" w:rsidP="0045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28B">
              <w:rPr>
                <w:rFonts w:ascii="Times New Roman" w:eastAsia="Calibri" w:hAnsi="Times New Roman" w:cs="Times New Roman"/>
                <w:sz w:val="28"/>
                <w:szCs w:val="28"/>
              </w:rPr>
              <w:t>Понятие нормы в современной лингвистике.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jc w:val="center"/>
            </w:pPr>
            <w:r w:rsidRPr="0009180C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DD4E90" w:rsidP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23.09</w:t>
            </w:r>
          </w:p>
        </w:tc>
      </w:tr>
      <w:tr w:rsidR="00862BD6" w:rsidTr="00862BD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Pr="0045428B" w:rsidRDefault="00862BD6" w:rsidP="004542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8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норм литературного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jc w:val="center"/>
            </w:pPr>
            <w:r w:rsidRPr="0009180C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DD4E90" w:rsidP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30.09</w:t>
            </w:r>
          </w:p>
        </w:tc>
      </w:tr>
      <w:tr w:rsidR="00862BD6" w:rsidTr="00862BD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Pr="0045428B" w:rsidRDefault="00862BD6" w:rsidP="004542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8B">
              <w:rPr>
                <w:rFonts w:ascii="Times New Roman" w:eastAsia="Calibri" w:hAnsi="Times New Roman" w:cs="Times New Roman"/>
                <w:sz w:val="28"/>
                <w:szCs w:val="28"/>
              </w:rPr>
              <w:t>Понятие вариантов норм.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jc w:val="center"/>
            </w:pPr>
            <w:r w:rsidRPr="0009180C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DD4E90" w:rsidP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07.10</w:t>
            </w:r>
          </w:p>
        </w:tc>
      </w:tr>
      <w:tr w:rsidR="00862BD6" w:rsidTr="00862BD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Pr="0045428B" w:rsidRDefault="00862BD6" w:rsidP="004542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8B">
              <w:rPr>
                <w:rFonts w:ascii="Times New Roman" w:eastAsia="Times New Roman,Calibri" w:hAnsi="Times New Roman" w:cs="Times New Roman"/>
                <w:sz w:val="28"/>
                <w:szCs w:val="28"/>
              </w:rPr>
              <w:t>Эволюция языковых норм.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jc w:val="center"/>
            </w:pPr>
            <w:r w:rsidRPr="0009180C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DD4E90" w:rsidP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862BD6" w:rsidTr="00862BD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Pr="0045428B" w:rsidRDefault="00862BD6" w:rsidP="004542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8B">
              <w:rPr>
                <w:rFonts w:ascii="Times New Roman" w:eastAsia="Calibri" w:hAnsi="Times New Roman" w:cs="Times New Roman"/>
                <w:sz w:val="28"/>
                <w:szCs w:val="28"/>
              </w:rPr>
              <w:t>Типология норм. Ошибки грамматические и речевые.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jc w:val="center"/>
            </w:pPr>
            <w:r w:rsidRPr="0032084D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DD4E90" w:rsidP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</w:t>
            </w:r>
          </w:p>
        </w:tc>
      </w:tr>
      <w:tr w:rsidR="00862BD6" w:rsidTr="00862BD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Pr="0045428B" w:rsidRDefault="00862BD6" w:rsidP="004542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8B">
              <w:rPr>
                <w:rFonts w:ascii="Times New Roman" w:eastAsia="Calibri" w:hAnsi="Times New Roman" w:cs="Times New Roman"/>
                <w:sz w:val="28"/>
                <w:szCs w:val="28"/>
              </w:rPr>
              <w:t>Качества хорошей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jc w:val="center"/>
            </w:pPr>
            <w:r w:rsidRPr="0032084D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DD4E90" w:rsidP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</w:t>
            </w:r>
          </w:p>
        </w:tc>
      </w:tr>
      <w:tr w:rsidR="00862BD6" w:rsidTr="00862BD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Pr="0045428B" w:rsidRDefault="00862BD6" w:rsidP="007812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8B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качества хорошей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jc w:val="center"/>
            </w:pPr>
            <w:r w:rsidRPr="0032084D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DD4E90" w:rsidP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18.11</w:t>
            </w:r>
          </w:p>
        </w:tc>
      </w:tr>
      <w:tr w:rsidR="00862BD6" w:rsidTr="00862BD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Pr="0045428B" w:rsidRDefault="00862BD6" w:rsidP="004542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8B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Правильность как основа хорошей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jc w:val="center"/>
            </w:pPr>
            <w:r w:rsidRPr="00A21A2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DD4E90" w:rsidP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25.11</w:t>
            </w:r>
          </w:p>
        </w:tc>
      </w:tr>
      <w:tr w:rsidR="00862BD6" w:rsidTr="00862BD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Pr="0045428B" w:rsidRDefault="00862BD6" w:rsidP="004542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8B">
              <w:rPr>
                <w:rFonts w:ascii="Times New Roman" w:eastAsia="Calibri" w:hAnsi="Times New Roman" w:cs="Times New Roman"/>
                <w:sz w:val="28"/>
                <w:szCs w:val="28"/>
              </w:rPr>
              <w:t>Содержательность хорошей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jc w:val="center"/>
            </w:pPr>
            <w:r w:rsidRPr="00A21A2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DD4E90" w:rsidP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02.12</w:t>
            </w:r>
          </w:p>
        </w:tc>
      </w:tr>
      <w:tr w:rsidR="00862BD6" w:rsidTr="00862BD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Pr="0045428B" w:rsidRDefault="00862BD6" w:rsidP="004542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8B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Выразительность и гибкость,</w:t>
            </w:r>
          </w:p>
          <w:p w:rsidR="00862BD6" w:rsidRPr="0045428B" w:rsidRDefault="00862BD6" w:rsidP="004542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8B">
              <w:rPr>
                <w:rFonts w:ascii="Times New Roman" w:eastAsia="Calibri" w:hAnsi="Times New Roman" w:cs="Times New Roman"/>
                <w:sz w:val="28"/>
                <w:szCs w:val="28"/>
              </w:rPr>
              <w:t>уместность и доступность хорошей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jc w:val="center"/>
            </w:pPr>
            <w:r w:rsidRPr="00A21A2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DD4E90" w:rsidP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09.12</w:t>
            </w:r>
          </w:p>
        </w:tc>
      </w:tr>
      <w:tr w:rsidR="00862BD6" w:rsidTr="00862BD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Pr="0045428B" w:rsidRDefault="00862BD6" w:rsidP="004542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8B">
              <w:rPr>
                <w:rFonts w:ascii="Times New Roman" w:eastAsia="Calibri" w:hAnsi="Times New Roman" w:cs="Times New Roman"/>
                <w:sz w:val="28"/>
                <w:szCs w:val="28"/>
              </w:rPr>
              <w:t>Точность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jc w:val="center"/>
            </w:pPr>
            <w:r w:rsidRPr="00A21A2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DD4E90" w:rsidP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</w:t>
            </w:r>
          </w:p>
        </w:tc>
      </w:tr>
      <w:tr w:rsidR="00862BD6" w:rsidTr="00862BD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Pr="0045428B" w:rsidRDefault="00862BD6" w:rsidP="004542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8B">
              <w:rPr>
                <w:rFonts w:ascii="Times New Roman" w:eastAsia="Times New Roman,Calibri" w:hAnsi="Times New Roman" w:cs="Times New Roman"/>
                <w:sz w:val="28"/>
                <w:szCs w:val="28"/>
              </w:rPr>
              <w:t>Техника чтения.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jc w:val="center"/>
            </w:pPr>
            <w:r w:rsidRPr="00A21A2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DD4E90" w:rsidP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862BD6" w:rsidTr="00862BD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Pr="0045428B" w:rsidRDefault="00862BD6" w:rsidP="004542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8B">
              <w:rPr>
                <w:rFonts w:ascii="Times New Roman" w:eastAsia="Times New Roman,Calibri" w:hAnsi="Times New Roman" w:cs="Times New Roman"/>
                <w:sz w:val="28"/>
                <w:szCs w:val="28"/>
              </w:rPr>
              <w:t xml:space="preserve">Орфоэпические нормы.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jc w:val="center"/>
            </w:pPr>
            <w:r w:rsidRPr="00A21A2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DD4E90" w:rsidP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13.01</w:t>
            </w:r>
          </w:p>
        </w:tc>
      </w:tr>
      <w:tr w:rsidR="00862BD6" w:rsidTr="00862BD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Pr="0045428B" w:rsidRDefault="00862BD6" w:rsidP="0045428B">
            <w:pPr>
              <w:rPr>
                <w:rFonts w:ascii="Times New Roman" w:eastAsia="Times New Roman,Calibri" w:hAnsi="Times New Roman" w:cs="Times New Roman"/>
                <w:sz w:val="28"/>
                <w:szCs w:val="28"/>
              </w:rPr>
            </w:pPr>
            <w:r w:rsidRPr="0045428B">
              <w:rPr>
                <w:rFonts w:ascii="Times New Roman" w:eastAsia="Times New Roman,Calibri" w:hAnsi="Times New Roman" w:cs="Times New Roman"/>
                <w:sz w:val="28"/>
                <w:szCs w:val="28"/>
              </w:rPr>
              <w:t>Тексты разных стилей</w:t>
            </w:r>
            <w:r>
              <w:rPr>
                <w:rFonts w:ascii="Times New Roman" w:eastAsia="Times New Roman,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jc w:val="center"/>
            </w:pPr>
            <w:r w:rsidRPr="00A21A2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DD4E90" w:rsidP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20.01</w:t>
            </w:r>
          </w:p>
        </w:tc>
      </w:tr>
      <w:tr w:rsidR="00862BD6" w:rsidTr="00862BD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Pr="0045428B" w:rsidRDefault="00862BD6" w:rsidP="0045428B">
            <w:pPr>
              <w:rPr>
                <w:rFonts w:ascii="Times New Roman" w:eastAsia="Times New Roman,Calibri" w:hAnsi="Times New Roman" w:cs="Times New Roman"/>
                <w:sz w:val="28"/>
                <w:szCs w:val="28"/>
              </w:rPr>
            </w:pPr>
            <w:r w:rsidRPr="0045428B">
              <w:rPr>
                <w:rFonts w:ascii="Times New Roman" w:eastAsia="Times New Roman,Calibri" w:hAnsi="Times New Roman" w:cs="Times New Roman"/>
                <w:sz w:val="28"/>
                <w:szCs w:val="28"/>
              </w:rPr>
              <w:t>Лексика. Лексические нормы.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jc w:val="center"/>
            </w:pPr>
            <w:r w:rsidRPr="00A21A2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DD4E90" w:rsidP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862BD6" w:rsidTr="00862BD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Pr="0045428B" w:rsidRDefault="00862BD6" w:rsidP="0045428B">
            <w:pPr>
              <w:rPr>
                <w:rFonts w:ascii="Times New Roman" w:eastAsia="Times New Roman,Calibri" w:hAnsi="Times New Roman" w:cs="Times New Roman"/>
                <w:sz w:val="28"/>
                <w:szCs w:val="28"/>
              </w:rPr>
            </w:pPr>
            <w:r w:rsidRPr="0045428B">
              <w:rPr>
                <w:rFonts w:ascii="Times New Roman" w:eastAsia="Calibri" w:hAnsi="Times New Roman" w:cs="Times New Roman"/>
                <w:sz w:val="28"/>
                <w:szCs w:val="28"/>
              </w:rPr>
              <w:t>Акцентологические нормы.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jc w:val="center"/>
            </w:pPr>
            <w:r w:rsidRPr="00427B33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DD4E90" w:rsidP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03.02</w:t>
            </w:r>
          </w:p>
        </w:tc>
      </w:tr>
      <w:tr w:rsidR="00862BD6" w:rsidTr="00862BD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Pr="0045428B" w:rsidRDefault="00862BD6" w:rsidP="0045428B">
            <w:pPr>
              <w:rPr>
                <w:rFonts w:ascii="Times New Roman" w:eastAsia="Times New Roman,Calibri" w:hAnsi="Times New Roman" w:cs="Times New Roman"/>
                <w:sz w:val="28"/>
                <w:szCs w:val="28"/>
              </w:rPr>
            </w:pPr>
            <w:r w:rsidRPr="0045428B">
              <w:rPr>
                <w:rFonts w:ascii="Times New Roman" w:eastAsia="Times New Roman,Calibri" w:hAnsi="Times New Roman" w:cs="Times New Roman"/>
                <w:sz w:val="28"/>
                <w:szCs w:val="28"/>
              </w:rPr>
              <w:t>Словообразовательные нормы.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jc w:val="center"/>
            </w:pPr>
            <w:r w:rsidRPr="00427B33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DD4E90" w:rsidP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</w:t>
            </w:r>
          </w:p>
        </w:tc>
      </w:tr>
      <w:tr w:rsidR="00862BD6" w:rsidTr="00862BD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Pr="0045428B" w:rsidRDefault="00862BD6" w:rsidP="0045428B">
            <w:pPr>
              <w:rPr>
                <w:rFonts w:ascii="Times New Roman" w:eastAsia="Times New Roman,Calibri" w:hAnsi="Times New Roman" w:cs="Times New Roman"/>
                <w:sz w:val="28"/>
                <w:szCs w:val="28"/>
              </w:rPr>
            </w:pPr>
            <w:r w:rsidRPr="0045428B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Морфологические нормы и их особенности.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jc w:val="center"/>
            </w:pPr>
            <w:r w:rsidRPr="00427B33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DD4E90" w:rsidP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17.02</w:t>
            </w:r>
          </w:p>
        </w:tc>
      </w:tr>
      <w:tr w:rsidR="00862BD6" w:rsidTr="00862BD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Pr="0045428B" w:rsidRDefault="00862BD6" w:rsidP="0045428B">
            <w:pPr>
              <w:rPr>
                <w:rFonts w:ascii="Times New Roman" w:eastAsia="Times New Roman,Calibri" w:hAnsi="Times New Roman" w:cs="Times New Roman"/>
                <w:sz w:val="28"/>
                <w:szCs w:val="28"/>
              </w:rPr>
            </w:pPr>
            <w:r w:rsidRPr="0045428B">
              <w:rPr>
                <w:rFonts w:ascii="Times New Roman" w:eastAsia="Times New Roman,Calibri" w:hAnsi="Times New Roman" w:cs="Times New Roman"/>
                <w:sz w:val="28"/>
                <w:szCs w:val="28"/>
              </w:rPr>
              <w:t>Синтаксические нормы и их особенности.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jc w:val="center"/>
            </w:pPr>
            <w:r w:rsidRPr="00427B33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DD4E90" w:rsidP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03.03</w:t>
            </w:r>
          </w:p>
        </w:tc>
      </w:tr>
      <w:tr w:rsidR="00862BD6" w:rsidTr="00862BD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Pr="0045428B" w:rsidRDefault="00862BD6" w:rsidP="0045428B">
            <w:pPr>
              <w:rPr>
                <w:rFonts w:ascii="Times New Roman" w:eastAsia="Times New Roman,Calibri" w:hAnsi="Times New Roman" w:cs="Times New Roman"/>
                <w:sz w:val="28"/>
                <w:szCs w:val="28"/>
              </w:rPr>
            </w:pPr>
            <w:r w:rsidRPr="0045428B">
              <w:rPr>
                <w:rFonts w:ascii="Times New Roman" w:eastAsia="Calibri" w:hAnsi="Times New Roman" w:cs="Times New Roman"/>
                <w:sz w:val="28"/>
                <w:szCs w:val="28"/>
              </w:rPr>
              <w:t>Речевые ошибки при употреблении синтаксических средств языка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jc w:val="center"/>
            </w:pPr>
            <w:r w:rsidRPr="00427B33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DD4E90" w:rsidP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</w:t>
            </w:r>
          </w:p>
        </w:tc>
      </w:tr>
      <w:tr w:rsidR="00862BD6" w:rsidTr="00862BD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Pr="0045428B" w:rsidRDefault="00862BD6" w:rsidP="0045428B">
            <w:pPr>
              <w:rPr>
                <w:rFonts w:ascii="Times New Roman" w:eastAsia="Times New Roman,Calibri" w:hAnsi="Times New Roman" w:cs="Times New Roman"/>
                <w:sz w:val="28"/>
                <w:szCs w:val="28"/>
              </w:rPr>
            </w:pPr>
            <w:r w:rsidRPr="0045428B">
              <w:rPr>
                <w:rFonts w:ascii="Times New Roman" w:eastAsia="Calibri" w:hAnsi="Times New Roman" w:cs="Times New Roman"/>
                <w:sz w:val="28"/>
                <w:szCs w:val="28"/>
              </w:rPr>
              <w:t>Употребление обособленных определений и обстоятельств в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jc w:val="center"/>
            </w:pPr>
            <w:r w:rsidRPr="00427B33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DD4E90" w:rsidP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07.04</w:t>
            </w:r>
          </w:p>
        </w:tc>
      </w:tr>
      <w:tr w:rsidR="00862BD6" w:rsidTr="00862BD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Pr="0045428B" w:rsidRDefault="00862BD6" w:rsidP="0045428B">
            <w:pPr>
              <w:rPr>
                <w:rFonts w:ascii="Times New Roman" w:eastAsia="Times New Roman,Calibri" w:hAnsi="Times New Roman" w:cs="Times New Roman"/>
                <w:sz w:val="28"/>
                <w:szCs w:val="28"/>
              </w:rPr>
            </w:pPr>
            <w:r w:rsidRPr="0045428B">
              <w:rPr>
                <w:rFonts w:ascii="Times New Roman" w:eastAsia="Calibri" w:hAnsi="Times New Roman" w:cs="Times New Roman"/>
                <w:sz w:val="28"/>
                <w:szCs w:val="28"/>
              </w:rPr>
              <w:t>Употребление вводных слов, обращений и междометий.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jc w:val="center"/>
            </w:pPr>
            <w:r w:rsidRPr="00F32963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DD4E90" w:rsidP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862BD6" w:rsidTr="00862BD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Pr="0045428B" w:rsidRDefault="00862BD6" w:rsidP="00617D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8B">
              <w:rPr>
                <w:rFonts w:ascii="Times New Roman" w:eastAsia="Calibri" w:hAnsi="Times New Roman" w:cs="Times New Roman"/>
                <w:sz w:val="28"/>
                <w:szCs w:val="28"/>
              </w:rPr>
              <w:t>Употребление знаков препинания в сложносочиненных и сложноподчиненных предложениях.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jc w:val="center"/>
            </w:pPr>
            <w:r w:rsidRPr="00F32963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DD4E90" w:rsidP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862BD6" w:rsidTr="00862BD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Pr="0045428B" w:rsidRDefault="00862BD6" w:rsidP="00617D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8B">
              <w:rPr>
                <w:rFonts w:ascii="Times New Roman" w:eastAsia="Calibri" w:hAnsi="Times New Roman" w:cs="Times New Roman"/>
                <w:sz w:val="28"/>
                <w:szCs w:val="28"/>
              </w:rPr>
              <w:t>Многокомпонентные синтаксические конструкции и знаки препинания в них.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jc w:val="center"/>
            </w:pPr>
            <w:r w:rsidRPr="00F32963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DD4E90" w:rsidP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862BD6" w:rsidTr="00862BD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Pr="0045428B" w:rsidRDefault="00862BD6" w:rsidP="00617D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28B">
              <w:rPr>
                <w:rFonts w:ascii="Times New Roman" w:eastAsia="Calibri" w:hAnsi="Times New Roman" w:cs="Times New Roman"/>
                <w:sz w:val="28"/>
                <w:szCs w:val="28"/>
              </w:rPr>
              <w:t>Употребление знаков препинания в бессоюзных сложных предложениях.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jc w:val="center"/>
            </w:pPr>
            <w:r w:rsidRPr="00F32963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DD4E90" w:rsidP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05.05</w:t>
            </w:r>
          </w:p>
        </w:tc>
      </w:tr>
      <w:tr w:rsidR="00862BD6" w:rsidTr="00862BD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Pr="0045428B" w:rsidRDefault="00862BD6" w:rsidP="0061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28B">
              <w:rPr>
                <w:rFonts w:ascii="Times New Roman" w:hAnsi="Times New Roman" w:cs="Times New Roman"/>
                <w:sz w:val="28"/>
                <w:szCs w:val="28"/>
              </w:rPr>
              <w:t>Синтаксический минимум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jc w:val="center"/>
            </w:pPr>
            <w:r w:rsidRPr="0030183E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DD4E90" w:rsidP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862BD6" w:rsidTr="00862BD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Pr="0045428B" w:rsidRDefault="00862BD6" w:rsidP="0061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28B">
              <w:rPr>
                <w:rFonts w:ascii="Times New Roman" w:hAnsi="Times New Roman" w:cs="Times New Roman"/>
                <w:sz w:val="28"/>
                <w:szCs w:val="28"/>
              </w:rPr>
              <w:t>Функциональные стили. Стилистические нормы.</w:t>
            </w:r>
          </w:p>
          <w:p w:rsidR="00862BD6" w:rsidRPr="0045428B" w:rsidRDefault="00862BD6" w:rsidP="00617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862BD6" w:rsidP="00617D01">
            <w:pPr>
              <w:jc w:val="center"/>
            </w:pPr>
            <w:r w:rsidRPr="0030183E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D6" w:rsidRDefault="00DD4E90" w:rsidP="0086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19.05</w:t>
            </w:r>
          </w:p>
        </w:tc>
      </w:tr>
    </w:tbl>
    <w:p w:rsidR="003C269D" w:rsidRDefault="003C269D" w:rsidP="003C269D">
      <w:pPr>
        <w:ind w:left="720" w:right="-143"/>
        <w:contextualSpacing/>
        <w:rPr>
          <w:b/>
        </w:rPr>
      </w:pPr>
    </w:p>
    <w:p w:rsidR="0045428B" w:rsidRDefault="0045428B" w:rsidP="003C269D">
      <w:pPr>
        <w:ind w:left="720" w:right="-143"/>
        <w:contextualSpacing/>
        <w:rPr>
          <w:b/>
        </w:rPr>
      </w:pPr>
    </w:p>
    <w:p w:rsidR="0045428B" w:rsidRDefault="0045428B" w:rsidP="003C269D">
      <w:pPr>
        <w:ind w:left="720" w:right="-143"/>
        <w:contextualSpacing/>
        <w:rPr>
          <w:b/>
        </w:rPr>
      </w:pPr>
    </w:p>
    <w:p w:rsidR="0045428B" w:rsidRPr="00C6728E" w:rsidRDefault="0045428B" w:rsidP="00617D01">
      <w:pPr>
        <w:ind w:right="-143"/>
        <w:contextualSpacing/>
        <w:rPr>
          <w:b/>
        </w:rPr>
      </w:pPr>
    </w:p>
    <w:sectPr w:rsidR="0045428B" w:rsidRPr="00C6728E" w:rsidSect="00BD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10EB"/>
    <w:multiLevelType w:val="multilevel"/>
    <w:tmpl w:val="7404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37644"/>
    <w:multiLevelType w:val="hybridMultilevel"/>
    <w:tmpl w:val="9E4E9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B5868"/>
    <w:multiLevelType w:val="multilevel"/>
    <w:tmpl w:val="AEC8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646413"/>
    <w:multiLevelType w:val="multilevel"/>
    <w:tmpl w:val="E946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E53B5"/>
    <w:multiLevelType w:val="hybridMultilevel"/>
    <w:tmpl w:val="B75CC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C0D2E"/>
    <w:multiLevelType w:val="multilevel"/>
    <w:tmpl w:val="8486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DB6FFB"/>
    <w:multiLevelType w:val="hybridMultilevel"/>
    <w:tmpl w:val="C32E6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16F2B03"/>
    <w:multiLevelType w:val="multilevel"/>
    <w:tmpl w:val="958E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6504CB"/>
    <w:multiLevelType w:val="hybridMultilevel"/>
    <w:tmpl w:val="399A3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9FF7FD6"/>
    <w:multiLevelType w:val="hybridMultilevel"/>
    <w:tmpl w:val="62502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9D"/>
    <w:rsid w:val="00233E7D"/>
    <w:rsid w:val="002E6FE3"/>
    <w:rsid w:val="00374CE5"/>
    <w:rsid w:val="003C269D"/>
    <w:rsid w:val="004108A0"/>
    <w:rsid w:val="0045428B"/>
    <w:rsid w:val="0049757A"/>
    <w:rsid w:val="00617D01"/>
    <w:rsid w:val="006D75BD"/>
    <w:rsid w:val="00723EED"/>
    <w:rsid w:val="007812FE"/>
    <w:rsid w:val="00862BD6"/>
    <w:rsid w:val="00B7588B"/>
    <w:rsid w:val="00BD5B55"/>
    <w:rsid w:val="00DD4E90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FE46"/>
  <w15:docId w15:val="{97FD948B-379D-4EA6-80D9-8499485E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69D"/>
    <w:pPr>
      <w:ind w:left="720"/>
      <w:contextualSpacing/>
    </w:pPr>
  </w:style>
  <w:style w:type="paragraph" w:customStyle="1" w:styleId="c28">
    <w:name w:val="c28"/>
    <w:basedOn w:val="a"/>
    <w:rsid w:val="003C269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1">
    <w:name w:val="c1"/>
    <w:basedOn w:val="a0"/>
    <w:rsid w:val="003C269D"/>
  </w:style>
  <w:style w:type="table" w:styleId="a4">
    <w:name w:val="Table Grid"/>
    <w:basedOn w:val="a1"/>
    <w:uiPriority w:val="59"/>
    <w:rsid w:val="003C269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C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3C269D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3C26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uiPriority w:val="59"/>
    <w:rsid w:val="003C269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FC107-E877-4633-9E86-3CAEB17A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2023-10-04T08:26:00Z</cp:lastPrinted>
  <dcterms:created xsi:type="dcterms:W3CDTF">2024-09-10T07:53:00Z</dcterms:created>
  <dcterms:modified xsi:type="dcterms:W3CDTF">2024-09-10T07:53:00Z</dcterms:modified>
</cp:coreProperties>
</file>