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A6" w:rsidRPr="00B852A6" w:rsidRDefault="00B852A6" w:rsidP="00B852A6">
      <w:pPr>
        <w:jc w:val="center"/>
        <w:rPr>
          <w:rFonts w:ascii="Times New Roman" w:hAnsi="Times New Roman"/>
        </w:rPr>
      </w:pPr>
      <w:r w:rsidRPr="00B852A6">
        <w:rPr>
          <w:rFonts w:ascii="Times New Roman" w:hAnsi="Times New Roman"/>
        </w:rPr>
        <w:t>х. Второй Киевский Кашарский район Ростовская область</w:t>
      </w: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  <w:r w:rsidRPr="00B852A6">
        <w:rPr>
          <w:rFonts w:ascii="Times New Roman" w:hAnsi="Times New Roman"/>
        </w:rPr>
        <w:t xml:space="preserve">Муниципальное бюджетное общеобразовательное учреждение  </w:t>
      </w: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  <w:r w:rsidRPr="00B852A6">
        <w:rPr>
          <w:rFonts w:ascii="Times New Roman" w:hAnsi="Times New Roman"/>
        </w:rPr>
        <w:t>Киевская средняя общеобразовательная школа</w:t>
      </w: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right"/>
        <w:rPr>
          <w:rFonts w:ascii="Times New Roman" w:hAnsi="Times New Roman"/>
        </w:rPr>
      </w:pPr>
      <w:r w:rsidRPr="00B852A6">
        <w:rPr>
          <w:rFonts w:ascii="Times New Roman" w:hAnsi="Times New Roman"/>
        </w:rPr>
        <w:t>«Утверждаю»</w:t>
      </w:r>
    </w:p>
    <w:p w:rsidR="00B852A6" w:rsidRPr="00B852A6" w:rsidRDefault="00B852A6" w:rsidP="00B852A6">
      <w:pPr>
        <w:jc w:val="right"/>
        <w:rPr>
          <w:rFonts w:ascii="Times New Roman" w:hAnsi="Times New Roman"/>
        </w:rPr>
      </w:pPr>
      <w:r w:rsidRPr="00B852A6">
        <w:rPr>
          <w:rFonts w:ascii="Times New Roman" w:hAnsi="Times New Roman"/>
        </w:rPr>
        <w:t>Директор МБОУ Киевской СОШ</w:t>
      </w:r>
    </w:p>
    <w:p w:rsidR="00B852A6" w:rsidRPr="00B852A6" w:rsidRDefault="00B852A6" w:rsidP="00B852A6">
      <w:pPr>
        <w:jc w:val="right"/>
        <w:rPr>
          <w:rFonts w:ascii="Times New Roman" w:hAnsi="Times New Roman"/>
        </w:rPr>
      </w:pPr>
      <w:r w:rsidRPr="00B852A6">
        <w:rPr>
          <w:rFonts w:ascii="Times New Roman" w:hAnsi="Times New Roman"/>
        </w:rPr>
        <w:t>Приказ от ___________. №___</w:t>
      </w:r>
    </w:p>
    <w:p w:rsidR="00B852A6" w:rsidRPr="00B852A6" w:rsidRDefault="00B852A6" w:rsidP="00B852A6">
      <w:pPr>
        <w:jc w:val="right"/>
        <w:rPr>
          <w:rFonts w:ascii="Times New Roman" w:hAnsi="Times New Roman"/>
        </w:rPr>
      </w:pPr>
      <w:r w:rsidRPr="00B852A6">
        <w:rPr>
          <w:rFonts w:ascii="Times New Roman" w:hAnsi="Times New Roman"/>
        </w:rPr>
        <w:t>_________ Ю.А. Тимонов.</w:t>
      </w: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  <w:r w:rsidRPr="00B852A6">
        <w:rPr>
          <w:rFonts w:ascii="Times New Roman" w:hAnsi="Times New Roman"/>
          <w:b/>
        </w:rPr>
        <w:t>РАБОЧАЯ ПРОГРАММА</w:t>
      </w: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  <w:r w:rsidRPr="00B852A6">
        <w:rPr>
          <w:rFonts w:ascii="Times New Roman" w:hAnsi="Times New Roman"/>
        </w:rPr>
        <w:t>по обществознанию</w:t>
      </w: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  <w:r w:rsidRPr="00B852A6">
        <w:rPr>
          <w:rFonts w:ascii="Times New Roman" w:hAnsi="Times New Roman"/>
        </w:rPr>
        <w:t>на 2022-2023 учебный год</w:t>
      </w: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B852A6">
      <w:pPr>
        <w:rPr>
          <w:rFonts w:ascii="Times New Roman" w:hAnsi="Times New Roman"/>
        </w:rPr>
      </w:pPr>
      <w:r w:rsidRPr="00B852A6">
        <w:rPr>
          <w:rFonts w:ascii="Times New Roman" w:hAnsi="Times New Roman"/>
          <w:b/>
        </w:rPr>
        <w:t>Учебного курса</w:t>
      </w:r>
      <w:r w:rsidRPr="00B852A6">
        <w:rPr>
          <w:rFonts w:ascii="Times New Roman" w:hAnsi="Times New Roman"/>
        </w:rPr>
        <w:t>: обществознание</w:t>
      </w:r>
    </w:p>
    <w:p w:rsidR="00B852A6" w:rsidRPr="00B852A6" w:rsidRDefault="00B852A6" w:rsidP="00B852A6">
      <w:pPr>
        <w:rPr>
          <w:rFonts w:ascii="Times New Roman" w:hAnsi="Times New Roman"/>
        </w:rPr>
      </w:pPr>
      <w:r w:rsidRPr="00B852A6">
        <w:rPr>
          <w:rFonts w:ascii="Times New Roman" w:hAnsi="Times New Roman"/>
          <w:b/>
        </w:rPr>
        <w:t>Класс:</w:t>
      </w:r>
      <w:r w:rsidRPr="00B852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</w:t>
      </w:r>
    </w:p>
    <w:p w:rsidR="00B852A6" w:rsidRPr="00B852A6" w:rsidRDefault="00B852A6" w:rsidP="00B852A6">
      <w:pPr>
        <w:rPr>
          <w:rFonts w:ascii="Times New Roman" w:hAnsi="Times New Roman"/>
        </w:rPr>
      </w:pPr>
      <w:r w:rsidRPr="00B852A6">
        <w:rPr>
          <w:rFonts w:ascii="Times New Roman" w:hAnsi="Times New Roman"/>
          <w:b/>
        </w:rPr>
        <w:t xml:space="preserve">Уровень образования, </w:t>
      </w:r>
      <w:r w:rsidRPr="00B852A6">
        <w:rPr>
          <w:rFonts w:ascii="Times New Roman" w:hAnsi="Times New Roman"/>
        </w:rPr>
        <w:t>– основное общее образование</w:t>
      </w:r>
    </w:p>
    <w:p w:rsidR="00B852A6" w:rsidRPr="00B852A6" w:rsidRDefault="00B852A6" w:rsidP="00B852A6">
      <w:pPr>
        <w:rPr>
          <w:rFonts w:ascii="Times New Roman" w:hAnsi="Times New Roman"/>
        </w:rPr>
      </w:pPr>
      <w:r w:rsidRPr="00B852A6">
        <w:rPr>
          <w:rFonts w:ascii="Times New Roman" w:hAnsi="Times New Roman"/>
        </w:rPr>
        <w:t>Срок реализации программы: 2022-2023 г.</w:t>
      </w:r>
    </w:p>
    <w:p w:rsidR="00B852A6" w:rsidRPr="00B852A6" w:rsidRDefault="00B852A6" w:rsidP="00B852A6">
      <w:pPr>
        <w:rPr>
          <w:rFonts w:ascii="Times New Roman" w:hAnsi="Times New Roman"/>
        </w:rPr>
      </w:pPr>
      <w:r w:rsidRPr="00B852A6">
        <w:rPr>
          <w:rFonts w:ascii="Times New Roman" w:hAnsi="Times New Roman"/>
          <w:b/>
        </w:rPr>
        <w:t>Количество часов</w:t>
      </w:r>
      <w:r w:rsidRPr="00B852A6">
        <w:rPr>
          <w:rFonts w:ascii="Times New Roman" w:hAnsi="Times New Roman"/>
        </w:rPr>
        <w:t xml:space="preserve"> </w:t>
      </w:r>
      <w:r w:rsidRPr="00B852A6">
        <w:rPr>
          <w:rFonts w:ascii="Times New Roman" w:hAnsi="Times New Roman"/>
          <w:b/>
        </w:rPr>
        <w:t>по учебному плану</w:t>
      </w:r>
      <w:r w:rsidRPr="00B852A6">
        <w:rPr>
          <w:rFonts w:ascii="Times New Roman" w:hAnsi="Times New Roman"/>
        </w:rPr>
        <w:t xml:space="preserve">  - </w:t>
      </w:r>
      <w:r w:rsidR="005539D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B852A6">
        <w:rPr>
          <w:rFonts w:ascii="Times New Roman" w:hAnsi="Times New Roman"/>
        </w:rPr>
        <w:t>час</w:t>
      </w:r>
      <w:r>
        <w:rPr>
          <w:rFonts w:ascii="Times New Roman" w:hAnsi="Times New Roman"/>
        </w:rPr>
        <w:t xml:space="preserve">а в неделю, всего- </w:t>
      </w:r>
      <w:r w:rsidR="005539DD">
        <w:rPr>
          <w:rFonts w:ascii="Times New Roman" w:hAnsi="Times New Roman"/>
        </w:rPr>
        <w:t>33</w:t>
      </w:r>
      <w:r w:rsidRPr="00B852A6">
        <w:rPr>
          <w:rFonts w:ascii="Times New Roman" w:hAnsi="Times New Roman"/>
        </w:rPr>
        <w:t xml:space="preserve"> часа</w:t>
      </w:r>
    </w:p>
    <w:p w:rsidR="00B852A6" w:rsidRPr="00B852A6" w:rsidRDefault="00B852A6" w:rsidP="00B852A6">
      <w:pPr>
        <w:rPr>
          <w:rFonts w:ascii="Times New Roman" w:hAnsi="Times New Roman"/>
        </w:rPr>
      </w:pPr>
      <w:r w:rsidRPr="00B852A6">
        <w:rPr>
          <w:rFonts w:ascii="Times New Roman" w:hAnsi="Times New Roman"/>
          <w:b/>
        </w:rPr>
        <w:t xml:space="preserve">Учитель: </w:t>
      </w:r>
      <w:r w:rsidRPr="00B852A6">
        <w:rPr>
          <w:rFonts w:ascii="Times New Roman" w:hAnsi="Times New Roman"/>
        </w:rPr>
        <w:t>Гриценко Владимир Николаевич</w:t>
      </w:r>
    </w:p>
    <w:p w:rsidR="00B852A6" w:rsidRPr="00B852A6" w:rsidRDefault="00B852A6" w:rsidP="00B852A6">
      <w:pPr>
        <w:rPr>
          <w:rFonts w:ascii="Times New Roman" w:hAnsi="Times New Roman"/>
        </w:rPr>
      </w:pPr>
      <w:r w:rsidRPr="00B852A6">
        <w:rPr>
          <w:rFonts w:ascii="Times New Roman" w:hAnsi="Times New Roman"/>
        </w:rPr>
        <w:t xml:space="preserve"> </w:t>
      </w: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  <w:b/>
        </w:rPr>
      </w:pPr>
    </w:p>
    <w:p w:rsidR="00B852A6" w:rsidRPr="00B852A6" w:rsidRDefault="00B852A6" w:rsidP="008E3B29">
      <w:pPr>
        <w:rPr>
          <w:rFonts w:ascii="Times New Roman" w:hAnsi="Times New Roman"/>
          <w:b/>
        </w:rPr>
      </w:pPr>
    </w:p>
    <w:p w:rsidR="00B852A6" w:rsidRPr="00B852A6" w:rsidRDefault="00B852A6" w:rsidP="008E3B29">
      <w:pPr>
        <w:rPr>
          <w:rFonts w:ascii="Times New Roman" w:hAnsi="Times New Roman"/>
        </w:rPr>
      </w:pPr>
      <w:r w:rsidRPr="00B852A6">
        <w:rPr>
          <w:rFonts w:ascii="Times New Roman" w:hAnsi="Times New Roman"/>
          <w:b/>
        </w:rPr>
        <w:t xml:space="preserve">Программа разработана на основе: </w:t>
      </w:r>
      <w:r w:rsidRPr="00B852A6">
        <w:rPr>
          <w:rFonts w:ascii="Times New Roman" w:hAnsi="Times New Roman"/>
        </w:rPr>
        <w:t>программы по обществознанию и авторской программы под редакцией Л.Н. Боголюбова. 5-9 классы: пособие для учителей общеобразоват. учреждений / Л.Н. Боголюбов, Н.И. Городецкая, Л.Ф. Иванова и др. – М.: Просвещение, 2014.</w:t>
      </w:r>
    </w:p>
    <w:p w:rsidR="00B852A6" w:rsidRPr="00B852A6" w:rsidRDefault="00B852A6" w:rsidP="008E3B29">
      <w:pPr>
        <w:rPr>
          <w:rFonts w:ascii="Times New Roman" w:hAnsi="Times New Roman"/>
        </w:rPr>
      </w:pPr>
      <w:r w:rsidRPr="00B852A6">
        <w:rPr>
          <w:rFonts w:ascii="Times New Roman" w:hAnsi="Times New Roman"/>
          <w:b/>
        </w:rPr>
        <w:t>Учебник</w:t>
      </w:r>
      <w:r w:rsidRPr="00B852A6">
        <w:rPr>
          <w:rFonts w:ascii="Times New Roman" w:hAnsi="Times New Roman"/>
        </w:rPr>
        <w:t xml:space="preserve">: Обществознание </w:t>
      </w:r>
      <w:r>
        <w:rPr>
          <w:rFonts w:ascii="Times New Roman" w:hAnsi="Times New Roman"/>
        </w:rPr>
        <w:t>8</w:t>
      </w:r>
      <w:r w:rsidRPr="00B852A6">
        <w:rPr>
          <w:rFonts w:ascii="Times New Roman" w:hAnsi="Times New Roman"/>
        </w:rPr>
        <w:t xml:space="preserve"> класс.</w:t>
      </w:r>
      <w:r>
        <w:rPr>
          <w:rFonts w:ascii="Times New Roman" w:hAnsi="Times New Roman"/>
        </w:rPr>
        <w:t xml:space="preserve"> </w:t>
      </w:r>
      <w:r w:rsidRPr="00B852A6">
        <w:rPr>
          <w:rFonts w:ascii="Times New Roman" w:hAnsi="Times New Roman"/>
        </w:rPr>
        <w:t>/Боголюбов Л.Н., Виноградова Н.Ф., Городецкая Н.И. и др. – М.: Просвещение, 20</w:t>
      </w:r>
      <w:r>
        <w:rPr>
          <w:rFonts w:ascii="Times New Roman" w:hAnsi="Times New Roman"/>
        </w:rPr>
        <w:t xml:space="preserve">19 </w:t>
      </w:r>
      <w:r w:rsidRPr="00B852A6">
        <w:rPr>
          <w:rFonts w:ascii="Times New Roman" w:hAnsi="Times New Roman"/>
        </w:rPr>
        <w:t>г.</w:t>
      </w: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</w:p>
    <w:p w:rsidR="00B852A6" w:rsidRPr="00B852A6" w:rsidRDefault="00B852A6" w:rsidP="00B852A6">
      <w:pPr>
        <w:jc w:val="center"/>
        <w:rPr>
          <w:rFonts w:ascii="Times New Roman" w:hAnsi="Times New Roman"/>
        </w:rPr>
      </w:pPr>
      <w:r w:rsidRPr="00B852A6">
        <w:rPr>
          <w:rFonts w:ascii="Times New Roman" w:hAnsi="Times New Roman"/>
        </w:rPr>
        <w:t>2022-2023 учебный год</w:t>
      </w:r>
    </w:p>
    <w:p w:rsidR="00C33C61" w:rsidRDefault="00C33C61">
      <w:pPr>
        <w:jc w:val="center"/>
        <w:rPr>
          <w:rFonts w:ascii="Times New Roman" w:hAnsi="Times New Roman"/>
        </w:rPr>
      </w:pPr>
    </w:p>
    <w:p w:rsidR="00C33C61" w:rsidRDefault="00E21653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.Планируемые р</w:t>
      </w:r>
      <w:r>
        <w:rPr>
          <w:rFonts w:ascii="Times New Roman" w:hAnsi="Times New Roman"/>
          <w:b/>
          <w:bCs/>
          <w:iCs/>
        </w:rPr>
        <w:t xml:space="preserve">езультаты освоения </w:t>
      </w:r>
      <w:bookmarkStart w:id="0" w:name="__DdeLink__719_265812056"/>
      <w:r>
        <w:rPr>
          <w:rFonts w:ascii="Times New Roman" w:hAnsi="Times New Roman"/>
          <w:b/>
          <w:bCs/>
          <w:iCs/>
        </w:rPr>
        <w:t>учебного предмета «Обществознание» 8 класс</w:t>
      </w:r>
    </w:p>
    <w:bookmarkEnd w:id="0"/>
    <w:p w:rsidR="00C33C61" w:rsidRDefault="00C33C61">
      <w:pPr>
        <w:keepNext/>
        <w:outlineLvl w:val="1"/>
        <w:rPr>
          <w:rFonts w:ascii="Times New Roman" w:eastAsia="Calibri" w:hAnsi="Times New Roman"/>
          <w:b/>
          <w:bCs/>
        </w:rPr>
      </w:pPr>
    </w:p>
    <w:p w:rsidR="00C33C61" w:rsidRDefault="00E216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</w:t>
      </w:r>
      <w:r>
        <w:rPr>
          <w:rFonts w:ascii="Times New Roman" w:hAnsi="Times New Roman"/>
          <w:b/>
        </w:rPr>
        <w:t xml:space="preserve">ичностные результаты:  </w:t>
      </w:r>
    </w:p>
    <w:p w:rsidR="00C33C61" w:rsidRDefault="00E21653">
      <w:pPr>
        <w:pStyle w:val="ae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C33C61" w:rsidRDefault="00E21653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гуманистических традиций и ценностей современного общества, уважение прав и свобод человека;</w:t>
      </w:r>
    </w:p>
    <w:p w:rsidR="00C33C61" w:rsidRDefault="00E21653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C33C61" w:rsidRDefault="00E21653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понимание культурного многообразия мира, уважение к культуре своего и других народов, толерантность.</w:t>
      </w:r>
    </w:p>
    <w:p w:rsidR="00C33C61" w:rsidRDefault="00C33C61">
      <w:pPr>
        <w:jc w:val="both"/>
        <w:rPr>
          <w:rFonts w:ascii="Times New Roman" w:hAnsi="Times New Roman"/>
        </w:rPr>
      </w:pPr>
    </w:p>
    <w:p w:rsidR="00C33C61" w:rsidRDefault="00E216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Метапредметные результаты:</w:t>
      </w:r>
    </w:p>
    <w:p w:rsidR="00C33C61" w:rsidRDefault="00E21653">
      <w:pPr>
        <w:pStyle w:val="ae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сознательно организовывать и регулировать свою деятельность – учебную, общественную и др.;</w:t>
      </w:r>
    </w:p>
    <w:p w:rsidR="00C33C61" w:rsidRDefault="00E21653">
      <w:pPr>
        <w:pStyle w:val="ae"/>
        <w:numPr>
          <w:ilvl w:val="0"/>
          <w:numId w:val="3"/>
        </w:numPr>
        <w:ind w:right="-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C33C61" w:rsidRDefault="00E21653">
      <w:pPr>
        <w:pStyle w:val="ae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C33C61" w:rsidRDefault="00E21653">
      <w:pPr>
        <w:pStyle w:val="ae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C33C61" w:rsidRDefault="00C33C61">
      <w:pPr>
        <w:pStyle w:val="ae"/>
        <w:jc w:val="both"/>
        <w:rPr>
          <w:rFonts w:ascii="Times New Roman" w:hAnsi="Times New Roman"/>
        </w:rPr>
      </w:pPr>
    </w:p>
    <w:p w:rsidR="00C33C61" w:rsidRDefault="00E2165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Предметные результаты:</w:t>
      </w:r>
    </w:p>
    <w:p w:rsidR="00C33C61" w:rsidRDefault="00E21653">
      <w:pPr>
        <w:pStyle w:val="ae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C33C61" w:rsidRDefault="00E21653">
      <w:pPr>
        <w:pStyle w:val="ae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C33C61" w:rsidRDefault="00E21653">
      <w:pPr>
        <w:pStyle w:val="ae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C33C61" w:rsidRDefault="00E21653">
      <w:pPr>
        <w:pStyle w:val="ae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C33C61" w:rsidRDefault="00E21653">
      <w:pPr>
        <w:pStyle w:val="ae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C33C61" w:rsidRDefault="00C33C61">
      <w:pPr>
        <w:pStyle w:val="ae"/>
        <w:jc w:val="both"/>
        <w:rPr>
          <w:rFonts w:ascii="Times New Roman" w:hAnsi="Times New Roman"/>
        </w:rPr>
      </w:pPr>
    </w:p>
    <w:p w:rsidR="00C33C61" w:rsidRDefault="00C33C61">
      <w:pPr>
        <w:pStyle w:val="4"/>
        <w:shd w:val="clear" w:color="auto" w:fill="auto"/>
        <w:spacing w:line="288" w:lineRule="exact"/>
        <w:ind w:firstLine="0"/>
        <w:jc w:val="left"/>
        <w:rPr>
          <w:sz w:val="24"/>
          <w:szCs w:val="24"/>
        </w:rPr>
      </w:pPr>
    </w:p>
    <w:p w:rsidR="00C33C61" w:rsidRDefault="00E21653">
      <w:pPr>
        <w:pStyle w:val="30"/>
        <w:shd w:val="clear" w:color="auto" w:fill="auto"/>
        <w:spacing w:before="0" w:line="240" w:lineRule="auto"/>
        <w:ind w:left="120" w:right="200"/>
        <w:rPr>
          <w:sz w:val="24"/>
          <w:szCs w:val="24"/>
        </w:rPr>
      </w:pPr>
      <w:r>
        <w:rPr>
          <w:i w:val="0"/>
          <w:sz w:val="24"/>
          <w:szCs w:val="24"/>
        </w:rPr>
        <w:t xml:space="preserve">В результате изучения обществознания (включая экономику и право) ученик должен   </w:t>
      </w:r>
      <w:r>
        <w:rPr>
          <w:rStyle w:val="31"/>
          <w:iCs/>
        </w:rPr>
        <w:t>знать/понимать:</w:t>
      </w:r>
    </w:p>
    <w:p w:rsidR="00C33C61" w:rsidRDefault="00E21653">
      <w:pPr>
        <w:pStyle w:val="4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rStyle w:val="0pt"/>
        </w:rPr>
        <w:t>социальные свойства человека, его взаимодействие с другими людьми;</w:t>
      </w:r>
    </w:p>
    <w:p w:rsidR="00C33C61" w:rsidRDefault="00E21653">
      <w:pPr>
        <w:pStyle w:val="4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rStyle w:val="0pt"/>
        </w:rPr>
        <w:t>сущность общества как формы совместной деятельности людей;</w:t>
      </w:r>
    </w:p>
    <w:p w:rsidR="00C33C61" w:rsidRDefault="00E21653">
      <w:pPr>
        <w:pStyle w:val="4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rStyle w:val="0pt"/>
        </w:rPr>
        <w:t>характерные черты и признаки основных сфер жизни общества;</w:t>
      </w:r>
    </w:p>
    <w:p w:rsidR="00C33C61" w:rsidRDefault="00E21653">
      <w:pPr>
        <w:pStyle w:val="4"/>
        <w:numPr>
          <w:ilvl w:val="0"/>
          <w:numId w:val="5"/>
        </w:numPr>
        <w:shd w:val="clear" w:color="auto" w:fill="auto"/>
        <w:spacing w:line="240" w:lineRule="auto"/>
        <w:rPr>
          <w:rStyle w:val="0pt"/>
          <w:lang w:eastAsia="en-US"/>
        </w:rPr>
      </w:pPr>
      <w:r>
        <w:rPr>
          <w:rStyle w:val="0pt"/>
        </w:rPr>
        <w:t>содержание и значение социальных норм, регулирующих общественные отношения;</w:t>
      </w:r>
    </w:p>
    <w:p w:rsidR="00C33C61" w:rsidRDefault="00C33C61">
      <w:pPr>
        <w:pStyle w:val="4"/>
        <w:shd w:val="clear" w:color="auto" w:fill="auto"/>
        <w:spacing w:line="240" w:lineRule="auto"/>
        <w:ind w:firstLine="0"/>
        <w:rPr>
          <w:rStyle w:val="0pt"/>
        </w:rPr>
      </w:pPr>
    </w:p>
    <w:p w:rsidR="00C33C61" w:rsidRDefault="00C33C61">
      <w:pPr>
        <w:pStyle w:val="4"/>
        <w:shd w:val="clear" w:color="auto" w:fill="auto"/>
        <w:spacing w:line="240" w:lineRule="auto"/>
        <w:ind w:firstLine="0"/>
        <w:rPr>
          <w:rStyle w:val="0pt"/>
        </w:rPr>
      </w:pPr>
    </w:p>
    <w:p w:rsidR="00C33C61" w:rsidRDefault="00C33C61">
      <w:pPr>
        <w:pStyle w:val="4"/>
        <w:shd w:val="clear" w:color="auto" w:fill="auto"/>
        <w:spacing w:line="240" w:lineRule="auto"/>
        <w:ind w:firstLine="0"/>
        <w:rPr>
          <w:rStyle w:val="0pt"/>
        </w:rPr>
      </w:pPr>
    </w:p>
    <w:p w:rsidR="00C33C61" w:rsidRDefault="00C33C61">
      <w:pPr>
        <w:pStyle w:val="4"/>
        <w:shd w:val="clear" w:color="auto" w:fill="auto"/>
        <w:spacing w:line="240" w:lineRule="auto"/>
        <w:ind w:firstLine="0"/>
        <w:rPr>
          <w:rStyle w:val="0pt"/>
        </w:rPr>
      </w:pPr>
    </w:p>
    <w:p w:rsidR="00C33C61" w:rsidRDefault="00E21653">
      <w:pPr>
        <w:pStyle w:val="4"/>
        <w:shd w:val="clear" w:color="auto" w:fill="auto"/>
        <w:spacing w:after="39" w:line="240" w:lineRule="auto"/>
        <w:ind w:left="380"/>
        <w:rPr>
          <w:b/>
        </w:rPr>
      </w:pPr>
      <w:r>
        <w:rPr>
          <w:rStyle w:val="0pt"/>
          <w:b/>
        </w:rPr>
        <w:t xml:space="preserve">                    уметь:</w:t>
      </w:r>
    </w:p>
    <w:p w:rsidR="00C33C61" w:rsidRDefault="00E21653">
      <w:pPr>
        <w:pStyle w:val="4"/>
        <w:numPr>
          <w:ilvl w:val="0"/>
          <w:numId w:val="6"/>
        </w:numPr>
        <w:shd w:val="clear" w:color="auto" w:fill="auto"/>
        <w:spacing w:line="240" w:lineRule="auto"/>
        <w:ind w:right="260"/>
        <w:rPr>
          <w:sz w:val="24"/>
          <w:szCs w:val="24"/>
        </w:rPr>
      </w:pPr>
      <w:r>
        <w:rPr>
          <w:rStyle w:val="a4"/>
          <w:rFonts w:eastAsiaTheme="majorEastAsia"/>
        </w:rPr>
        <w:t>описывать</w:t>
      </w:r>
      <w:r>
        <w:rPr>
          <w:rStyle w:val="0pt"/>
        </w:rPr>
        <w:t xml:space="preserve">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C33C61" w:rsidRDefault="00E21653">
      <w:pPr>
        <w:pStyle w:val="4"/>
        <w:numPr>
          <w:ilvl w:val="0"/>
          <w:numId w:val="6"/>
        </w:numPr>
        <w:shd w:val="clear" w:color="auto" w:fill="auto"/>
        <w:spacing w:after="43" w:line="240" w:lineRule="auto"/>
        <w:rPr>
          <w:sz w:val="24"/>
          <w:szCs w:val="24"/>
        </w:rPr>
      </w:pPr>
      <w:r>
        <w:rPr>
          <w:rStyle w:val="a4"/>
          <w:rFonts w:eastAsiaTheme="majorEastAsia"/>
        </w:rPr>
        <w:t>сравнивать</w:t>
      </w:r>
      <w:r>
        <w:rPr>
          <w:rStyle w:val="0pt"/>
        </w:rPr>
        <w:t xml:space="preserve"> социальные объекты, суждения об обществе и человеке, выявлять их общие черты и различия;</w:t>
      </w:r>
    </w:p>
    <w:p w:rsidR="00C33C61" w:rsidRDefault="00E21653">
      <w:pPr>
        <w:pStyle w:val="4"/>
        <w:numPr>
          <w:ilvl w:val="0"/>
          <w:numId w:val="6"/>
        </w:numPr>
        <w:shd w:val="clear" w:color="auto" w:fill="auto"/>
        <w:spacing w:line="240" w:lineRule="auto"/>
        <w:ind w:right="260"/>
        <w:rPr>
          <w:sz w:val="24"/>
          <w:szCs w:val="24"/>
        </w:rPr>
      </w:pPr>
      <w:r>
        <w:rPr>
          <w:rStyle w:val="a4"/>
          <w:rFonts w:eastAsiaTheme="majorEastAsia"/>
        </w:rPr>
        <w:t>объяснять</w:t>
      </w:r>
      <w:r>
        <w:rPr>
          <w:rStyle w:val="0pt"/>
        </w:rPr>
        <w:t xml:space="preserve">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C33C61" w:rsidRDefault="00E21653">
      <w:pPr>
        <w:pStyle w:val="4"/>
        <w:numPr>
          <w:ilvl w:val="0"/>
          <w:numId w:val="6"/>
        </w:numPr>
        <w:shd w:val="clear" w:color="auto" w:fill="auto"/>
        <w:spacing w:line="240" w:lineRule="auto"/>
        <w:ind w:right="260"/>
        <w:rPr>
          <w:sz w:val="24"/>
          <w:szCs w:val="24"/>
        </w:rPr>
      </w:pPr>
      <w:r>
        <w:rPr>
          <w:rStyle w:val="a4"/>
          <w:rFonts w:eastAsiaTheme="majorEastAsia"/>
        </w:rPr>
        <w:t>приводить примеры</w:t>
      </w:r>
      <w:r>
        <w:rPr>
          <w:rStyle w:val="0pt"/>
        </w:rPr>
        <w:t xml:space="preserve"> социальных объектов определённого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C33C61" w:rsidRDefault="00E21653">
      <w:pPr>
        <w:pStyle w:val="4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</w:rPr>
      </w:pPr>
      <w:r>
        <w:rPr>
          <w:rStyle w:val="a4"/>
          <w:rFonts w:eastAsiaTheme="majorEastAsia"/>
        </w:rPr>
        <w:t>оценивать</w:t>
      </w:r>
      <w:r>
        <w:rPr>
          <w:rStyle w:val="0pt"/>
        </w:rPr>
        <w:t xml:space="preserve"> поведение людей с точки зрения социальных норм, экономической рациональности;</w:t>
      </w:r>
    </w:p>
    <w:p w:rsidR="00C33C61" w:rsidRDefault="00E21653">
      <w:pPr>
        <w:pStyle w:val="4"/>
        <w:numPr>
          <w:ilvl w:val="0"/>
          <w:numId w:val="6"/>
        </w:numPr>
        <w:shd w:val="clear" w:color="auto" w:fill="auto"/>
        <w:spacing w:line="240" w:lineRule="auto"/>
        <w:ind w:right="260"/>
        <w:rPr>
          <w:sz w:val="24"/>
          <w:szCs w:val="24"/>
        </w:rPr>
      </w:pPr>
      <w:r>
        <w:rPr>
          <w:rStyle w:val="a4"/>
          <w:rFonts w:eastAsiaTheme="majorEastAsia"/>
        </w:rPr>
        <w:t>решать</w:t>
      </w:r>
      <w:r>
        <w:rPr>
          <w:rStyle w:val="0pt"/>
        </w:rPr>
        <w:t xml:space="preserve">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C33C61" w:rsidRDefault="00E21653">
      <w:pPr>
        <w:pStyle w:val="4"/>
        <w:numPr>
          <w:ilvl w:val="0"/>
          <w:numId w:val="6"/>
        </w:numPr>
        <w:shd w:val="clear" w:color="auto" w:fill="auto"/>
        <w:spacing w:line="240" w:lineRule="auto"/>
        <w:ind w:right="260"/>
        <w:rPr>
          <w:sz w:val="24"/>
          <w:szCs w:val="24"/>
        </w:rPr>
      </w:pPr>
      <w:r>
        <w:rPr>
          <w:rStyle w:val="a4"/>
          <w:rFonts w:eastAsiaTheme="majorEastAsia"/>
        </w:rPr>
        <w:t>осуществлять поиск</w:t>
      </w:r>
      <w:r>
        <w:rPr>
          <w:rStyle w:val="0pt"/>
        </w:rPr>
        <w:t xml:space="preserve"> социальной информации по заданной теме из различных её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C33C61" w:rsidRDefault="00E21653">
      <w:pPr>
        <w:pStyle w:val="4"/>
        <w:numPr>
          <w:ilvl w:val="0"/>
          <w:numId w:val="6"/>
        </w:numPr>
        <w:shd w:val="clear" w:color="auto" w:fill="auto"/>
        <w:spacing w:after="256" w:line="240" w:lineRule="auto"/>
        <w:rPr>
          <w:sz w:val="24"/>
          <w:szCs w:val="24"/>
        </w:rPr>
      </w:pPr>
      <w:r>
        <w:rPr>
          <w:rStyle w:val="a4"/>
          <w:rFonts w:eastAsiaTheme="majorEastAsia"/>
        </w:rPr>
        <w:t>самостоятельно составлять</w:t>
      </w:r>
      <w:r>
        <w:rPr>
          <w:rStyle w:val="0pt"/>
        </w:rPr>
        <w:t xml:space="preserve"> простейшие виды правовых документов (заявления, доверенности и т. п.);</w:t>
      </w:r>
    </w:p>
    <w:p w:rsidR="00C33C61" w:rsidRDefault="00E21653">
      <w:pPr>
        <w:pStyle w:val="4"/>
        <w:shd w:val="clear" w:color="auto" w:fill="auto"/>
        <w:spacing w:line="240" w:lineRule="auto"/>
        <w:ind w:left="380" w:right="2"/>
        <w:jc w:val="left"/>
        <w:rPr>
          <w:rStyle w:val="0pt"/>
        </w:rPr>
      </w:pPr>
      <w:r>
        <w:rPr>
          <w:rStyle w:val="0pt"/>
          <w:b/>
        </w:rPr>
        <w:t>использовать приобретённые знания и умения практической деятельности и повседневной жизни</w:t>
      </w:r>
      <w:r>
        <w:rPr>
          <w:rStyle w:val="0pt"/>
        </w:rPr>
        <w:t xml:space="preserve"> для:</w:t>
      </w:r>
    </w:p>
    <w:p w:rsidR="00C33C61" w:rsidRDefault="00E21653">
      <w:pPr>
        <w:pStyle w:val="4"/>
        <w:numPr>
          <w:ilvl w:val="0"/>
          <w:numId w:val="7"/>
        </w:numPr>
        <w:shd w:val="clear" w:color="auto" w:fill="auto"/>
        <w:spacing w:line="240" w:lineRule="auto"/>
        <w:ind w:right="2"/>
        <w:jc w:val="left"/>
      </w:pPr>
      <w:r>
        <w:rPr>
          <w:rStyle w:val="0pt"/>
        </w:rPr>
        <w:t>полноценного выполнения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</w:t>
      </w:r>
    </w:p>
    <w:p w:rsidR="00C33C61" w:rsidRDefault="00E21653">
      <w:pPr>
        <w:pStyle w:val="4"/>
        <w:numPr>
          <w:ilvl w:val="0"/>
          <w:numId w:val="7"/>
        </w:numPr>
        <w:shd w:val="clear" w:color="auto" w:fill="auto"/>
        <w:spacing w:line="240" w:lineRule="auto"/>
        <w:ind w:right="2"/>
        <w:jc w:val="left"/>
        <w:rPr>
          <w:rStyle w:val="0pt"/>
        </w:rPr>
      </w:pPr>
      <w:r>
        <w:rPr>
          <w:rStyle w:val="0pt"/>
        </w:rPr>
        <w:t>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</w:t>
      </w:r>
    </w:p>
    <w:p w:rsidR="00C33C61" w:rsidRDefault="00E21653">
      <w:pPr>
        <w:pStyle w:val="4"/>
        <w:numPr>
          <w:ilvl w:val="0"/>
          <w:numId w:val="7"/>
        </w:numPr>
        <w:shd w:val="clear" w:color="auto" w:fill="auto"/>
        <w:spacing w:line="240" w:lineRule="auto"/>
        <w:ind w:right="2"/>
        <w:jc w:val="left"/>
      </w:pPr>
      <w:r>
        <w:rPr>
          <w:rStyle w:val="0pt"/>
        </w:rPr>
        <w:t>сознательного неприятия антиобщественного поведения.</w:t>
      </w:r>
    </w:p>
    <w:p w:rsidR="00C33C61" w:rsidRDefault="00E21653">
      <w:pPr>
        <w:pStyle w:val="4"/>
        <w:shd w:val="clear" w:color="auto" w:fill="auto"/>
        <w:spacing w:line="240" w:lineRule="auto"/>
        <w:ind w:left="380" w:right="2"/>
        <w:jc w:val="left"/>
        <w:rPr>
          <w:b/>
          <w:sz w:val="24"/>
          <w:szCs w:val="24"/>
        </w:rPr>
      </w:pPr>
      <w:r>
        <w:rPr>
          <w:rStyle w:val="0pt"/>
          <w:b/>
        </w:rPr>
        <w:t>Владеть компетенциями</w:t>
      </w:r>
    </w:p>
    <w:p w:rsidR="00C33C61" w:rsidRDefault="00E21653">
      <w:pPr>
        <w:pStyle w:val="4"/>
        <w:numPr>
          <w:ilvl w:val="0"/>
          <w:numId w:val="8"/>
        </w:numPr>
        <w:shd w:val="clear" w:color="auto" w:fill="auto"/>
        <w:tabs>
          <w:tab w:val="left" w:pos="748"/>
        </w:tabs>
        <w:spacing w:line="240" w:lineRule="auto"/>
        <w:ind w:left="20" w:right="2" w:hanging="360"/>
        <w:jc w:val="left"/>
        <w:rPr>
          <w:sz w:val="24"/>
          <w:szCs w:val="24"/>
        </w:rPr>
      </w:pPr>
      <w:r>
        <w:rPr>
          <w:rStyle w:val="0pt"/>
        </w:rPr>
        <w:t>коммуникативной;</w:t>
      </w:r>
    </w:p>
    <w:p w:rsidR="00C33C61" w:rsidRDefault="00E21653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20" w:right="2" w:hanging="360"/>
        <w:jc w:val="left"/>
        <w:rPr>
          <w:sz w:val="24"/>
          <w:szCs w:val="24"/>
        </w:rPr>
      </w:pPr>
      <w:r>
        <w:rPr>
          <w:rStyle w:val="0pt"/>
        </w:rPr>
        <w:t xml:space="preserve"> ценностно-смысловые;</w:t>
      </w:r>
    </w:p>
    <w:p w:rsidR="00C33C61" w:rsidRDefault="00E21653">
      <w:pPr>
        <w:pStyle w:val="4"/>
        <w:numPr>
          <w:ilvl w:val="0"/>
          <w:numId w:val="8"/>
        </w:numPr>
        <w:shd w:val="clear" w:color="auto" w:fill="auto"/>
        <w:tabs>
          <w:tab w:val="left" w:pos="748"/>
        </w:tabs>
        <w:spacing w:line="240" w:lineRule="auto"/>
        <w:ind w:left="20" w:right="2" w:hanging="360"/>
        <w:jc w:val="left"/>
        <w:rPr>
          <w:sz w:val="24"/>
          <w:szCs w:val="24"/>
        </w:rPr>
      </w:pPr>
      <w:r>
        <w:rPr>
          <w:rStyle w:val="0pt"/>
        </w:rPr>
        <w:t>личностного саморазвития;</w:t>
      </w:r>
    </w:p>
    <w:p w:rsidR="00C33C61" w:rsidRDefault="00E21653">
      <w:pPr>
        <w:pStyle w:val="4"/>
        <w:numPr>
          <w:ilvl w:val="0"/>
          <w:numId w:val="8"/>
        </w:numPr>
        <w:shd w:val="clear" w:color="auto" w:fill="auto"/>
        <w:tabs>
          <w:tab w:val="left" w:pos="748"/>
        </w:tabs>
        <w:spacing w:line="240" w:lineRule="auto"/>
        <w:ind w:left="20" w:right="2" w:hanging="360"/>
        <w:jc w:val="left"/>
        <w:rPr>
          <w:sz w:val="24"/>
          <w:szCs w:val="24"/>
        </w:rPr>
      </w:pPr>
      <w:r>
        <w:rPr>
          <w:rStyle w:val="0pt"/>
        </w:rPr>
        <w:t>информационно-поисковой;</w:t>
      </w:r>
    </w:p>
    <w:p w:rsidR="00C33C61" w:rsidRDefault="00E21653">
      <w:pPr>
        <w:pStyle w:val="4"/>
        <w:numPr>
          <w:ilvl w:val="0"/>
          <w:numId w:val="8"/>
        </w:numPr>
        <w:shd w:val="clear" w:color="auto" w:fill="auto"/>
        <w:tabs>
          <w:tab w:val="left" w:pos="748"/>
        </w:tabs>
        <w:spacing w:line="240" w:lineRule="auto"/>
        <w:ind w:left="20" w:right="2" w:hanging="360"/>
        <w:jc w:val="left"/>
        <w:rPr>
          <w:sz w:val="24"/>
          <w:szCs w:val="24"/>
        </w:rPr>
      </w:pPr>
      <w:r>
        <w:rPr>
          <w:rStyle w:val="0pt"/>
        </w:rPr>
        <w:t>рефлексивной;</w:t>
      </w:r>
    </w:p>
    <w:p w:rsidR="00C33C61" w:rsidRDefault="00E21653">
      <w:pPr>
        <w:rPr>
          <w:rFonts w:ascii="Times New Roman" w:hAnsi="Times New Roman"/>
        </w:rPr>
      </w:pPr>
      <w:r>
        <w:rPr>
          <w:rStyle w:val="0pt"/>
          <w:rFonts w:eastAsiaTheme="minorEastAsia"/>
        </w:rPr>
        <w:t>учебно-познавательной</w:t>
      </w: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E21653">
      <w:pPr>
        <w:spacing w:before="331"/>
        <w:rPr>
          <w:rFonts w:hint="eastAsia"/>
        </w:rPr>
      </w:pPr>
      <w:r>
        <w:rPr>
          <w:rFonts w:ascii="Times New Roman" w:eastAsia="Times New Roman" w:hAnsi="Times New Roman"/>
          <w:b/>
          <w:shd w:val="clear" w:color="auto" w:fill="FFFFFF"/>
          <w:lang w:val="en-US"/>
        </w:rPr>
        <w:lastRenderedPageBreak/>
        <w:t>II</w:t>
      </w:r>
      <w:r>
        <w:rPr>
          <w:rFonts w:ascii="Times New Roman" w:eastAsia="Times New Roman" w:hAnsi="Times New Roman"/>
          <w:b/>
          <w:shd w:val="clear" w:color="auto" w:fill="FFFFFF"/>
        </w:rPr>
        <w:t xml:space="preserve">. Содержание </w:t>
      </w:r>
      <w:r>
        <w:rPr>
          <w:rFonts w:ascii="Times New Roman" w:eastAsia="Times New Roman" w:hAnsi="Times New Roman"/>
          <w:b/>
          <w:bCs/>
          <w:iCs/>
          <w:shd w:val="clear" w:color="auto" w:fill="FFFFFF"/>
        </w:rPr>
        <w:t>учебного предмета «Обществознание» 8 класс</w:t>
      </w:r>
    </w:p>
    <w:p w:rsidR="00C33C61" w:rsidRDefault="00E21653">
      <w:pPr>
        <w:spacing w:before="230"/>
        <w:ind w:right="36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shd w:val="clear" w:color="auto" w:fill="FFFFFF"/>
        </w:rPr>
        <w:t xml:space="preserve">Глава </w:t>
      </w:r>
      <w:r>
        <w:rPr>
          <w:rFonts w:ascii="Times New Roman" w:eastAsia="Times New Roman" w:hAnsi="Times New Roman"/>
          <w:b/>
          <w:shd w:val="clear" w:color="auto" w:fill="FFFFFF"/>
          <w:lang w:val="en-US"/>
        </w:rPr>
        <w:t>I</w:t>
      </w:r>
      <w:r>
        <w:rPr>
          <w:rFonts w:ascii="Times New Roman" w:eastAsia="Times New Roman" w:hAnsi="Times New Roman"/>
          <w:b/>
          <w:shd w:val="clear" w:color="auto" w:fill="FFFFFF"/>
        </w:rPr>
        <w:t>. Личность и общество. (</w:t>
      </w:r>
      <w:r w:rsidR="00B852A6">
        <w:rPr>
          <w:rFonts w:ascii="Times New Roman" w:eastAsia="Times New Roman" w:hAnsi="Times New Roman"/>
          <w:b/>
          <w:shd w:val="clear" w:color="auto" w:fill="FFFFFF"/>
        </w:rPr>
        <w:t xml:space="preserve">10 </w:t>
      </w:r>
      <w:r>
        <w:rPr>
          <w:rFonts w:ascii="Times New Roman" w:eastAsia="Times New Roman" w:hAnsi="Times New Roman"/>
          <w:b/>
          <w:shd w:val="clear" w:color="auto" w:fill="FFFFFF"/>
        </w:rPr>
        <w:t>ч)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Что делает человека человеком? Отличие человека от других живых существ. Природное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Человек, общество, природа. Что такое природа? Биосфера и ноосфера. Взаимодействие человека и окружающей среды. Место человека в мире природы. Человек и Вселенная.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Развитие общества. Социальные изменения и их формы. Развитие общества. Основные средства связи и коммуникации, их влияние на нашу жизнь. Человечество в </w:t>
      </w:r>
      <w:r>
        <w:rPr>
          <w:rFonts w:ascii="Times New Roman" w:eastAsia="Times New Roman" w:hAnsi="Times New Roman"/>
          <w:shd w:val="clear" w:color="auto" w:fill="FFFFFF"/>
          <w:lang w:val="en-US"/>
        </w:rPr>
        <w:t>XXI</w:t>
      </w:r>
      <w:r>
        <w:rPr>
          <w:rFonts w:ascii="Times New Roman" w:eastAsia="Times New Roman" w:hAnsi="Times New Roman"/>
          <w:shd w:val="clear" w:color="auto" w:fill="FFFFFF"/>
        </w:rPr>
        <w:t xml:space="preserve"> веке, тенденции развития, основные вызовы и угрозы. Глобальные проблемы современности.</w:t>
      </w:r>
    </w:p>
    <w:p w:rsidR="00C33C61" w:rsidRDefault="00E21653">
      <w:pPr>
        <w:spacing w:after="240"/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Как стать личностью. Личность. Социальные параметры личности. Индивидуальность человека. Качества сильной личности. Социализация индивида. Мировоззрение. Жизненные ценности и ориентиры.</w:t>
      </w:r>
    </w:p>
    <w:p w:rsidR="00C33C61" w:rsidRDefault="00E21653">
      <w:pPr>
        <w:jc w:val="both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shd w:val="clear" w:color="auto" w:fill="FFFFFF"/>
        </w:rPr>
        <w:t xml:space="preserve">Глава </w:t>
      </w:r>
      <w:r>
        <w:rPr>
          <w:rFonts w:ascii="Times New Roman" w:eastAsia="Times New Roman" w:hAnsi="Times New Roman"/>
          <w:b/>
          <w:shd w:val="clear" w:color="auto" w:fill="FFFFFF"/>
          <w:lang w:val="en-US"/>
        </w:rPr>
        <w:t>II</w:t>
      </w:r>
      <w:r>
        <w:rPr>
          <w:rFonts w:ascii="Times New Roman" w:eastAsia="Times New Roman" w:hAnsi="Times New Roman"/>
          <w:b/>
          <w:shd w:val="clear" w:color="auto" w:fill="FFFFFF"/>
        </w:rPr>
        <w:t>.Сфера духовной культуры. (</w:t>
      </w:r>
      <w:r w:rsidR="00B852A6">
        <w:rPr>
          <w:rFonts w:ascii="Times New Roman" w:eastAsia="Times New Roman" w:hAnsi="Times New Roman"/>
          <w:b/>
          <w:shd w:val="clear" w:color="auto" w:fill="FFFFFF"/>
        </w:rPr>
        <w:t xml:space="preserve">16 </w:t>
      </w:r>
      <w:r>
        <w:rPr>
          <w:rFonts w:ascii="Times New Roman" w:eastAsia="Times New Roman" w:hAnsi="Times New Roman"/>
          <w:b/>
          <w:shd w:val="clear" w:color="auto" w:fill="FFFFFF"/>
        </w:rPr>
        <w:t>ч )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Сфера духовной жизни и её особенности. Культура личности и общества. Диалог культур как черта современного мира. Тенденции развития духовной культуры в современной России. </w:t>
      </w:r>
    </w:p>
    <w:p w:rsidR="00C33C61" w:rsidRDefault="00E21653">
      <w:pPr>
        <w:ind w:left="7" w:right="7"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</w:r>
    </w:p>
    <w:p w:rsidR="00C33C61" w:rsidRDefault="00E21653">
      <w:pPr>
        <w:ind w:left="7" w:right="7"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</w:r>
    </w:p>
    <w:p w:rsidR="00C33C61" w:rsidRDefault="00E21653">
      <w:pPr>
        <w:ind w:left="7" w:right="7"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Моральный выбор – это ответственность. Свобода и ответственность. Моральные знания и практическое поведение. Нравственные чувства и самоконтроль.</w:t>
      </w:r>
    </w:p>
    <w:p w:rsidR="00C33C61" w:rsidRDefault="00E21653">
      <w:pPr>
        <w:ind w:left="7" w:right="7"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Образование. Значимость образования в условиях информационного общества. Непрерывность образования. Самообразование.</w:t>
      </w:r>
    </w:p>
    <w:p w:rsidR="00C33C61" w:rsidRDefault="00E21653">
      <w:pPr>
        <w:ind w:left="7" w:right="7"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Наука в современном обществе, её значение. Нравственные принципы труда ученого. Возрастание роли научных исследований в современном мире. </w:t>
      </w:r>
    </w:p>
    <w:p w:rsidR="00C33C61" w:rsidRDefault="00E21653">
      <w:pPr>
        <w:ind w:left="7" w:right="7"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</w:r>
    </w:p>
    <w:p w:rsidR="00C33C61" w:rsidRDefault="00E21653">
      <w:pPr>
        <w:spacing w:before="240"/>
        <w:ind w:left="22"/>
        <w:rPr>
          <w:rFonts w:ascii="Times New Roman" w:eastAsia="Times New Roman" w:hAnsi="Times New Roman"/>
          <w:spacing w:val="-7"/>
          <w:highlight w:val="white"/>
        </w:rPr>
      </w:pPr>
      <w:r>
        <w:rPr>
          <w:rFonts w:ascii="Times New Roman" w:eastAsia="Times New Roman" w:hAnsi="Times New Roman"/>
          <w:b/>
          <w:spacing w:val="-7"/>
          <w:shd w:val="clear" w:color="auto" w:fill="FFFFFF"/>
        </w:rPr>
        <w:t xml:space="preserve">Глава </w:t>
      </w:r>
      <w:r>
        <w:rPr>
          <w:rFonts w:ascii="Times New Roman" w:eastAsia="Times New Roman" w:hAnsi="Times New Roman"/>
          <w:b/>
          <w:spacing w:val="-7"/>
          <w:shd w:val="clear" w:color="auto" w:fill="FFFFFF"/>
          <w:lang w:val="en-US"/>
        </w:rPr>
        <w:t>III</w:t>
      </w:r>
      <w:r>
        <w:rPr>
          <w:rFonts w:ascii="Times New Roman" w:eastAsia="Times New Roman" w:hAnsi="Times New Roman"/>
          <w:b/>
          <w:spacing w:val="-7"/>
          <w:shd w:val="clear" w:color="auto" w:fill="FFFFFF"/>
        </w:rPr>
        <w:t>.Социальная сфера. (</w:t>
      </w:r>
      <w:r w:rsidR="00B852A6">
        <w:rPr>
          <w:rFonts w:ascii="Times New Roman" w:eastAsia="Times New Roman" w:hAnsi="Times New Roman"/>
          <w:b/>
          <w:spacing w:val="-7"/>
          <w:shd w:val="clear" w:color="auto" w:fill="FFFFFF"/>
        </w:rPr>
        <w:t xml:space="preserve">15 </w:t>
      </w:r>
      <w:r>
        <w:rPr>
          <w:rFonts w:ascii="Times New Roman" w:eastAsia="Times New Roman" w:hAnsi="Times New Roman"/>
          <w:b/>
          <w:spacing w:val="-7"/>
          <w:shd w:val="clear" w:color="auto" w:fill="FFFFFF"/>
        </w:rPr>
        <w:t>ч )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spacing w:val="-1"/>
          <w:highlight w:val="white"/>
        </w:rPr>
      </w:pPr>
      <w:r>
        <w:rPr>
          <w:rFonts w:ascii="Times New Roman" w:eastAsia="Times New Roman" w:hAnsi="Times New Roman"/>
          <w:spacing w:val="-1"/>
          <w:shd w:val="clear" w:color="auto" w:fill="FFFFFF"/>
        </w:rPr>
        <w:t>Социальная структура общества.</w:t>
      </w:r>
      <w:r w:rsidR="00B852A6">
        <w:rPr>
          <w:rFonts w:ascii="Times New Roman" w:eastAsia="Times New Roman" w:hAnsi="Times New Roman"/>
          <w:spacing w:val="-1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pacing w:val="-1"/>
          <w:shd w:val="clear" w:color="auto" w:fill="FFFFFF"/>
        </w:rPr>
        <w:t>Социальная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spacing w:val="-1"/>
          <w:highlight w:val="white"/>
        </w:rPr>
      </w:pPr>
      <w:r>
        <w:rPr>
          <w:rFonts w:ascii="Times New Roman" w:eastAsia="Times New Roman" w:hAnsi="Times New Roman"/>
          <w:spacing w:val="-1"/>
          <w:shd w:val="clear" w:color="auto" w:fill="FFFFFF"/>
        </w:rPr>
        <w:t>Социальные статусы и роли. Социальная позиция человека в обществе: от чего она зависит. Ролевой репертуар личности. Гендерные различия: социальные роли мужчин и женщин. Изменение статуса с возрастом. Социальные роли подростков. Отношения между поколениями.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spacing w:val="-1"/>
          <w:highlight w:val="white"/>
        </w:rPr>
      </w:pPr>
      <w:r>
        <w:rPr>
          <w:rFonts w:ascii="Times New Roman" w:eastAsia="Times New Roman" w:hAnsi="Times New Roman"/>
          <w:spacing w:val="-1"/>
          <w:shd w:val="clear" w:color="auto" w:fill="FFFFFF"/>
        </w:rPr>
        <w:t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pacing w:val="-1"/>
          <w:shd w:val="clear" w:color="auto" w:fill="FFFFFF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C33C61" w:rsidRDefault="00E21653">
      <w:pPr>
        <w:spacing w:before="240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shd w:val="clear" w:color="auto" w:fill="FFFFFF"/>
        </w:rPr>
        <w:lastRenderedPageBreak/>
        <w:t xml:space="preserve">Глава </w:t>
      </w:r>
      <w:r>
        <w:rPr>
          <w:rFonts w:ascii="Times New Roman" w:eastAsia="Times New Roman" w:hAnsi="Times New Roman"/>
          <w:b/>
          <w:shd w:val="clear" w:color="auto" w:fill="FFFFFF"/>
          <w:lang w:val="en-US"/>
        </w:rPr>
        <w:t>IV</w:t>
      </w:r>
      <w:r>
        <w:rPr>
          <w:rFonts w:ascii="Times New Roman" w:eastAsia="Times New Roman" w:hAnsi="Times New Roman"/>
          <w:b/>
          <w:i/>
          <w:shd w:val="clear" w:color="auto" w:fill="FFFFFF"/>
        </w:rPr>
        <w:t xml:space="preserve">. </w:t>
      </w:r>
      <w:r>
        <w:rPr>
          <w:rFonts w:ascii="Times New Roman" w:eastAsia="Times New Roman" w:hAnsi="Times New Roman"/>
          <w:b/>
          <w:shd w:val="clear" w:color="auto" w:fill="FFFFFF"/>
        </w:rPr>
        <w:t xml:space="preserve">Экономика.( </w:t>
      </w:r>
      <w:r w:rsidR="00B852A6">
        <w:rPr>
          <w:rFonts w:ascii="Times New Roman" w:eastAsia="Times New Roman" w:hAnsi="Times New Roman"/>
          <w:b/>
          <w:shd w:val="clear" w:color="auto" w:fill="FFFFFF"/>
        </w:rPr>
        <w:t xml:space="preserve">23 </w:t>
      </w:r>
      <w:r>
        <w:rPr>
          <w:rFonts w:ascii="Times New Roman" w:eastAsia="Times New Roman" w:hAnsi="Times New Roman"/>
          <w:b/>
          <w:shd w:val="clear" w:color="auto" w:fill="FFFFFF"/>
        </w:rPr>
        <w:t>ч)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Экономика и её роль в жизни общества.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Главные вопросы экономики. Что, как и для кого производить. Функции экономической системы. Типы экономических систем.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Собственность. Право собственности. Формы собственности. Защита прав собственности. 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Рыночная экономика. Рынок. Рыночный механизм регулирования экономики. Спрос и предложение. Рыночное равновесие.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Производство – основа экономики. Производство. Товары и услуги. Факторы производства. Разделение труда и специализация.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Предпринимательская деятельность. Предпринимательство. Цели фирмы, её основные организационно-правовые формы. Современные формы предпринимательства. Малое предпринимательство и фермерское хозяйство.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Распределение доходов. Распределение. Неравенство доходов Перераспределение доходов. Экономические меры социальной поддержки населения.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потребителя.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Инфляция и семейная экономика. Реальные и номинальные доходы. Инфляция. Банковские услуги, предоставляемые гражданам. Формы сбережений граждан. Потребительский кредит.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Безработица, её причины и последствия. 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C33C61" w:rsidRDefault="00E21653">
      <w:pPr>
        <w:ind w:firstLine="567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shd w:val="clear" w:color="auto" w:fill="FFFFFF"/>
        </w:rPr>
        <w:t>Мировое хозяйство и международная торговля. Мировое хозяйство. Международная торговля. Обменные курсы валют. Внешнеторговая политика.</w:t>
      </w:r>
    </w:p>
    <w:p w:rsidR="00C33C61" w:rsidRDefault="00E21653">
      <w:pPr>
        <w:jc w:val="both"/>
        <w:rPr>
          <w:rFonts w:hint="eastAsia"/>
        </w:rPr>
      </w:pPr>
      <w:r>
        <w:rPr>
          <w:rFonts w:ascii="Times New Roman" w:eastAsia="Times New Roman" w:hAnsi="Times New Roman"/>
          <w:b/>
          <w:shd w:val="clear" w:color="auto" w:fill="FFFFFF"/>
        </w:rPr>
        <w:t>Повторение (</w:t>
      </w:r>
      <w:r w:rsidR="00B852A6">
        <w:rPr>
          <w:rFonts w:ascii="Times New Roman" w:eastAsia="Times New Roman" w:hAnsi="Times New Roman"/>
          <w:b/>
          <w:shd w:val="clear" w:color="auto" w:fill="FFFFFF"/>
        </w:rPr>
        <w:t xml:space="preserve">3 </w:t>
      </w:r>
      <w:r>
        <w:rPr>
          <w:rFonts w:ascii="Times New Roman" w:eastAsia="Times New Roman" w:hAnsi="Times New Roman"/>
          <w:b/>
          <w:shd w:val="clear" w:color="auto" w:fill="FFFFFF"/>
        </w:rPr>
        <w:t>ч)</w:t>
      </w:r>
    </w:p>
    <w:p w:rsidR="00C33C61" w:rsidRDefault="00E21653">
      <w:pPr>
        <w:jc w:val="both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Итого:</w:t>
      </w:r>
      <w:r w:rsidR="00B852A6">
        <w:rPr>
          <w:rFonts w:ascii="Times New Roman" w:eastAsia="Times New Roman" w:hAnsi="Times New Roman"/>
          <w:b/>
          <w:highlight w:val="white"/>
        </w:rPr>
        <w:t>67</w:t>
      </w:r>
      <w:r>
        <w:rPr>
          <w:rFonts w:ascii="Times New Roman" w:eastAsia="Times New Roman" w:hAnsi="Times New Roman"/>
          <w:b/>
          <w:highlight w:val="white"/>
        </w:rPr>
        <w:t xml:space="preserve"> час</w:t>
      </w:r>
      <w:r w:rsidR="00B852A6">
        <w:rPr>
          <w:rFonts w:ascii="Times New Roman" w:eastAsia="Times New Roman" w:hAnsi="Times New Roman"/>
          <w:b/>
          <w:highlight w:val="white"/>
        </w:rPr>
        <w:t>ов</w:t>
      </w:r>
    </w:p>
    <w:p w:rsidR="00C33C61" w:rsidRDefault="00C33C61">
      <w:pPr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ind w:firstLine="567"/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ind w:firstLine="567"/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ind w:firstLine="567"/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ind w:firstLine="567"/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ind w:firstLine="567"/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ind w:firstLine="567"/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ind w:firstLine="567"/>
        <w:jc w:val="both"/>
        <w:rPr>
          <w:rFonts w:ascii="Times New Roman" w:eastAsia="Times New Roman" w:hAnsi="Times New Roman"/>
          <w:b/>
          <w:highlight w:val="white"/>
        </w:rPr>
      </w:pPr>
    </w:p>
    <w:p w:rsidR="00C33C61" w:rsidRDefault="00C33C61">
      <w:pPr>
        <w:ind w:left="20"/>
        <w:rPr>
          <w:rFonts w:ascii="Times New Roman" w:hAnsi="Times New Roman"/>
          <w:b/>
        </w:rPr>
      </w:pPr>
    </w:p>
    <w:p w:rsidR="00C33C61" w:rsidRDefault="00C33C61">
      <w:pPr>
        <w:ind w:left="20"/>
        <w:rPr>
          <w:rFonts w:ascii="Times New Roman" w:hAnsi="Times New Roman"/>
          <w:b/>
        </w:rPr>
      </w:pPr>
    </w:p>
    <w:p w:rsidR="00C33C61" w:rsidRDefault="00C33C61">
      <w:pPr>
        <w:ind w:left="20"/>
        <w:rPr>
          <w:rFonts w:ascii="Times New Roman" w:hAnsi="Times New Roman"/>
          <w:b/>
        </w:rPr>
      </w:pPr>
    </w:p>
    <w:p w:rsidR="00C33C61" w:rsidRDefault="00C33C61">
      <w:pPr>
        <w:ind w:left="20"/>
        <w:rPr>
          <w:rFonts w:ascii="Times New Roman" w:hAnsi="Times New Roman"/>
          <w:b/>
        </w:rPr>
      </w:pPr>
    </w:p>
    <w:p w:rsidR="00C33C61" w:rsidRDefault="00C33C61">
      <w:pPr>
        <w:ind w:left="20"/>
        <w:rPr>
          <w:rFonts w:ascii="Times New Roman" w:hAnsi="Times New Roman"/>
          <w:b/>
        </w:rPr>
      </w:pPr>
    </w:p>
    <w:p w:rsidR="00C33C61" w:rsidRDefault="00C33C61">
      <w:pPr>
        <w:spacing w:after="120"/>
        <w:jc w:val="both"/>
        <w:rPr>
          <w:rFonts w:ascii="Times New Roman" w:hAnsi="Times New Roman"/>
          <w:b/>
        </w:rPr>
      </w:pPr>
    </w:p>
    <w:p w:rsidR="00C33C61" w:rsidRDefault="00E21653" w:rsidP="00B852A6">
      <w:pPr>
        <w:spacing w:after="12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  <w:lang w:val="en-US"/>
        </w:rPr>
        <w:lastRenderedPageBreak/>
        <w:t>III</w:t>
      </w:r>
      <w:r>
        <w:rPr>
          <w:rFonts w:ascii="Times New Roman" w:hAnsi="Times New Roman"/>
          <w:b/>
        </w:rPr>
        <w:t>. Тематическое планирование</w:t>
      </w:r>
    </w:p>
    <w:tbl>
      <w:tblPr>
        <w:tblpPr w:leftFromText="180" w:rightFromText="180" w:vertAnchor="text" w:horzAnchor="margin" w:tblpXSpec="center" w:tblpY="509"/>
        <w:tblW w:w="8897" w:type="dxa"/>
        <w:jc w:val="center"/>
        <w:tblLook w:val="0000" w:firstRow="0" w:lastRow="0" w:firstColumn="0" w:lastColumn="0" w:noHBand="0" w:noVBand="0"/>
      </w:tblPr>
      <w:tblGrid>
        <w:gridCol w:w="708"/>
        <w:gridCol w:w="4940"/>
        <w:gridCol w:w="1041"/>
        <w:gridCol w:w="1296"/>
        <w:gridCol w:w="912"/>
      </w:tblGrid>
      <w:tr w:rsidR="00C33C61" w:rsidTr="00606007">
        <w:trPr>
          <w:trHeight w:val="392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ind w:right="-1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C33C61" w:rsidRDefault="00E21653" w:rsidP="008E3B29">
            <w:pPr>
              <w:ind w:right="-1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раздела. Тема урока.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C33C61" w:rsidTr="00606007">
        <w:trPr>
          <w:trHeight w:val="43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ind w:right="-108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4667C9" w:rsidTr="00606007">
        <w:trPr>
          <w:trHeight w:val="25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7C9" w:rsidRDefault="008218F8" w:rsidP="008E3B29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7C9" w:rsidRDefault="004667C9" w:rsidP="008E3B29">
            <w:pPr>
              <w:spacing w:before="240"/>
              <w:rPr>
                <w:rFonts w:ascii="Times New Roman" w:hAnsi="Times New Roman"/>
                <w:b/>
              </w:rPr>
            </w:pPr>
            <w:r>
              <w:t>Инструкция по т/б. Введение.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7C9" w:rsidRDefault="004667C9" w:rsidP="008E3B29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02.09.2022</w:t>
            </w:r>
          </w:p>
          <w:p w:rsidR="004667C9" w:rsidRPr="008218F8" w:rsidRDefault="004667C9" w:rsidP="008E3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7C9" w:rsidRDefault="004667C9" w:rsidP="008E3B29">
            <w:pPr>
              <w:spacing w:before="240"/>
              <w:rPr>
                <w:rFonts w:ascii="Times New Roman" w:hAnsi="Times New Roman"/>
                <w:b/>
              </w:rPr>
            </w:pPr>
          </w:p>
        </w:tc>
      </w:tr>
      <w:tr w:rsidR="00C33C61" w:rsidTr="00606007">
        <w:trPr>
          <w:trHeight w:val="25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I. Личность и общество 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5539DD" w:rsidP="008E3B29">
            <w:pPr>
              <w:spacing w:before="240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rPr>
                <w:rFonts w:ascii="Times New Roman" w:hAnsi="Times New Roman"/>
                <w:b/>
              </w:rPr>
            </w:pPr>
          </w:p>
        </w:tc>
      </w:tr>
      <w:tr w:rsidR="004C373B" w:rsidTr="00606007">
        <w:trPr>
          <w:trHeight w:val="3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делает человека человеком?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9C3D50" w:rsidRDefault="004C373B" w:rsidP="004C373B">
            <w:pPr>
              <w:rPr>
                <w:rFonts w:hint="eastAsia"/>
              </w:rPr>
            </w:pPr>
            <w:r w:rsidRPr="009C3D50">
              <w:rPr>
                <w:rFonts w:hint="eastAsia"/>
              </w:rPr>
              <w:t>09.09.2022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Человек, общество, природа.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9C3D50" w:rsidRDefault="004C373B" w:rsidP="004C373B">
            <w:pPr>
              <w:rPr>
                <w:rFonts w:hint="eastAsia"/>
              </w:rPr>
            </w:pPr>
            <w:r w:rsidRPr="009C3D50">
              <w:rPr>
                <w:rFonts w:hint="eastAsia"/>
              </w:rPr>
              <w:t>16.09.2022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как форма жизнедеятельности людей.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9C3D50" w:rsidRDefault="004C373B" w:rsidP="004C373B">
            <w:pPr>
              <w:rPr>
                <w:rFonts w:hint="eastAsia"/>
              </w:rPr>
            </w:pPr>
            <w:r w:rsidRPr="009C3D50">
              <w:rPr>
                <w:rFonts w:hint="eastAsia"/>
              </w:rPr>
              <w:t>23.09.2022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общества.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9C3D50" w:rsidRDefault="004C373B" w:rsidP="004C373B">
            <w:pPr>
              <w:rPr>
                <w:rFonts w:hint="eastAsia"/>
              </w:rPr>
            </w:pPr>
            <w:r w:rsidRPr="009C3D50">
              <w:rPr>
                <w:rFonts w:hint="eastAsia"/>
              </w:rPr>
              <w:t>30.09.2022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51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теме: «Личность и общество».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rPr>
                <w:rFonts w:hint="eastAsia"/>
              </w:rPr>
            </w:pPr>
            <w:r w:rsidRPr="009C3D50">
              <w:rPr>
                <w:rFonts w:hint="eastAsia"/>
              </w:rPr>
              <w:t>07.10.2022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C33C61" w:rsidTr="00606007">
        <w:trPr>
          <w:trHeight w:val="19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spacing w:before="2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II. Сфера духовной культуры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5539DD" w:rsidP="008E3B29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C373B" w:rsidTr="00606007">
        <w:trPr>
          <w:trHeight w:val="39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духовной жизни.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DA3E9A" w:rsidRDefault="004C373B" w:rsidP="004C373B">
            <w:pPr>
              <w:rPr>
                <w:rFonts w:hint="eastAsia"/>
              </w:rPr>
            </w:pPr>
            <w:r w:rsidRPr="00DA3E9A">
              <w:rPr>
                <w:rFonts w:hint="eastAsia"/>
              </w:rPr>
              <w:t>14.10.2022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Мораль.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DA3E9A" w:rsidRDefault="004C373B" w:rsidP="004C373B">
            <w:pPr>
              <w:rPr>
                <w:rFonts w:hint="eastAsia"/>
              </w:rPr>
            </w:pPr>
            <w:r w:rsidRPr="00DA3E9A">
              <w:rPr>
                <w:rFonts w:hint="eastAsia"/>
              </w:rPr>
              <w:t>21.10.2022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58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Моральный выбор – это ответственность.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rPr>
                <w:rFonts w:hint="eastAsia"/>
              </w:rPr>
            </w:pPr>
            <w:r w:rsidRPr="00DA3E9A">
              <w:rPr>
                <w:rFonts w:hint="eastAsia"/>
              </w:rPr>
              <w:t>28.10.2022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EB7005" w:rsidRDefault="004C373B" w:rsidP="004C373B">
            <w:pPr>
              <w:rPr>
                <w:rFonts w:hint="eastAsia"/>
              </w:rPr>
            </w:pPr>
            <w:r w:rsidRPr="00EB7005">
              <w:rPr>
                <w:rFonts w:hint="eastAsia"/>
              </w:rPr>
              <w:t>11.11.2022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Наука в современном обществе.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EB7005" w:rsidRDefault="004C373B" w:rsidP="004C373B">
            <w:pPr>
              <w:rPr>
                <w:rFonts w:hint="eastAsia"/>
              </w:rPr>
            </w:pPr>
            <w:r w:rsidRPr="00EB7005">
              <w:rPr>
                <w:rFonts w:hint="eastAsia"/>
              </w:rPr>
              <w:t>18.11.2022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5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Религия как одна из форм культуры.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EB7005" w:rsidRDefault="004C373B" w:rsidP="004C373B">
            <w:pPr>
              <w:rPr>
                <w:rFonts w:hint="eastAsia"/>
              </w:rPr>
            </w:pPr>
            <w:r w:rsidRPr="00EB7005">
              <w:rPr>
                <w:rFonts w:hint="eastAsia"/>
              </w:rPr>
              <w:t>25.11.2022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5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Влияние искусства на развитие личности и общества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EB7005" w:rsidRDefault="004C373B" w:rsidP="004C373B">
            <w:pPr>
              <w:rPr>
                <w:rFonts w:hint="eastAsia"/>
              </w:rPr>
            </w:pPr>
            <w:r w:rsidRPr="00EB7005">
              <w:rPr>
                <w:rFonts w:hint="eastAsia"/>
              </w:rPr>
              <w:t>02.12.2022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«Сфера духовной жизни»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rPr>
                <w:rFonts w:hint="eastAsia"/>
              </w:rPr>
            </w:pPr>
            <w:r w:rsidRPr="00EB7005">
              <w:rPr>
                <w:rFonts w:hint="eastAsia"/>
              </w:rPr>
              <w:t>09.12.2022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C33C61" w:rsidTr="00606007">
        <w:trPr>
          <w:trHeight w:val="4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Глава I</w:t>
            </w: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>. Социальная сфера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5539DD" w:rsidP="008E3B29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9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Социальная структура общества.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EE1E04" w:rsidRDefault="004C373B" w:rsidP="004C373B">
            <w:pPr>
              <w:rPr>
                <w:rFonts w:hint="eastAsia"/>
              </w:rPr>
            </w:pPr>
            <w:r w:rsidRPr="00EE1E04">
              <w:rPr>
                <w:rFonts w:hint="eastAsia"/>
              </w:rPr>
              <w:t>16.12.2022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C373B" w:rsidTr="00606007">
        <w:trPr>
          <w:trHeight w:val="47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статусы и роли.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rPr>
                <w:rFonts w:hint="eastAsia"/>
              </w:rPr>
            </w:pPr>
            <w:r w:rsidRPr="00EE1E04">
              <w:rPr>
                <w:rFonts w:hint="eastAsia"/>
              </w:rPr>
              <w:t>23.12.2022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47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 как малая группа.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407A34" w:rsidRDefault="004C373B" w:rsidP="004C373B">
            <w:pPr>
              <w:rPr>
                <w:rFonts w:hint="eastAsia"/>
              </w:rPr>
            </w:pPr>
            <w:r w:rsidRPr="00407A34">
              <w:rPr>
                <w:rFonts w:hint="eastAsia"/>
              </w:rPr>
              <w:t>13.01.2023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49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Нации и межнациональные отношения.</w:t>
            </w:r>
          </w:p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rPr>
                <w:rFonts w:hint="eastAsia"/>
              </w:rPr>
            </w:pPr>
            <w:r w:rsidRPr="00407A34">
              <w:rPr>
                <w:rFonts w:hint="eastAsia"/>
              </w:rPr>
              <w:t>20.01.2023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54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Социализация личности и отклоняющееся поведение.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F36AC0" w:rsidRDefault="004C373B" w:rsidP="004C373B">
            <w:pPr>
              <w:rPr>
                <w:rFonts w:hint="eastAsia"/>
              </w:rPr>
            </w:pPr>
            <w:r w:rsidRPr="00F36AC0">
              <w:rPr>
                <w:rFonts w:hint="eastAsia"/>
              </w:rPr>
              <w:t>27.01.2023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6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 w:rsidRPr="00692A01">
              <w:rPr>
                <w:rFonts w:ascii="Times New Roman" w:hAnsi="Times New Roman"/>
              </w:rPr>
              <w:t>Социальная политика государства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F36AC0" w:rsidRDefault="004C373B" w:rsidP="004C373B">
            <w:pPr>
              <w:rPr>
                <w:rFonts w:hint="eastAsia"/>
              </w:rPr>
            </w:pPr>
            <w:r w:rsidRPr="00F36AC0">
              <w:rPr>
                <w:rFonts w:hint="eastAsia"/>
              </w:rPr>
              <w:t>03.02.2023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6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 w:rsidRPr="00692A01">
              <w:rPr>
                <w:rFonts w:ascii="Times New Roman" w:hAnsi="Times New Roman"/>
              </w:rPr>
              <w:t>Контрольная работа по теме: «Социальная сфера»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rPr>
                <w:rFonts w:hint="eastAsia"/>
              </w:rPr>
            </w:pPr>
            <w:r w:rsidRPr="00F36AC0">
              <w:rPr>
                <w:rFonts w:hint="eastAsia"/>
              </w:rPr>
              <w:t>10.02.2023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C33C61" w:rsidTr="00606007">
        <w:trPr>
          <w:trHeight w:val="62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spacing w:before="2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IV. Экономика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5539DD" w:rsidP="008E3B29">
            <w:pPr>
              <w:spacing w:before="240"/>
              <w:jc w:val="both"/>
              <w:rPr>
                <w:rFonts w:hint="eastAsia"/>
              </w:rPr>
            </w:pPr>
            <w:r>
              <w:t>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и её роль в жизни общества.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1F452E" w:rsidRDefault="004C373B" w:rsidP="004C373B">
            <w:pPr>
              <w:rPr>
                <w:rFonts w:hint="eastAsia"/>
              </w:rPr>
            </w:pPr>
            <w:r w:rsidRPr="001F452E">
              <w:rPr>
                <w:rFonts w:hint="eastAsia"/>
              </w:rPr>
              <w:t>03.03.2023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вопросы экономики.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1F452E" w:rsidRDefault="004C373B" w:rsidP="004C373B">
            <w:pPr>
              <w:rPr>
                <w:rFonts w:hint="eastAsia"/>
              </w:rPr>
            </w:pPr>
            <w:r w:rsidRPr="001F452E">
              <w:rPr>
                <w:rFonts w:hint="eastAsia"/>
              </w:rPr>
              <w:t>10.03.2023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Рыночная экономика.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1F452E" w:rsidRDefault="004C373B" w:rsidP="004C373B">
            <w:pPr>
              <w:rPr>
                <w:rFonts w:hint="eastAsia"/>
              </w:rPr>
            </w:pPr>
            <w:r w:rsidRPr="001F452E">
              <w:rPr>
                <w:rFonts w:hint="eastAsia"/>
              </w:rPr>
              <w:t>17.03.2023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– основа экономика.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rPr>
                <w:rFonts w:hint="eastAsia"/>
              </w:rPr>
            </w:pPr>
            <w:r w:rsidRPr="001F452E">
              <w:rPr>
                <w:rFonts w:hint="eastAsia"/>
              </w:rPr>
              <w:t>24.03.2023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Предпринимательская деятельность.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FB3382" w:rsidRDefault="004C373B" w:rsidP="004C373B">
            <w:pPr>
              <w:rPr>
                <w:rFonts w:hint="eastAsia"/>
              </w:rPr>
            </w:pPr>
            <w:r w:rsidRPr="00FB3382">
              <w:rPr>
                <w:rFonts w:hint="eastAsia"/>
              </w:rPr>
              <w:t>07.04.2023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государства в экономике.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FB3382" w:rsidRDefault="004C373B" w:rsidP="004C373B">
            <w:pPr>
              <w:rPr>
                <w:rFonts w:hint="eastAsia"/>
              </w:rPr>
            </w:pPr>
            <w:r w:rsidRPr="00FB3382">
              <w:rPr>
                <w:rFonts w:hint="eastAsia"/>
              </w:rPr>
              <w:t>14.04.2023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Инфляция и семейная экономика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FB3382" w:rsidRDefault="004C373B" w:rsidP="004C373B">
            <w:pPr>
              <w:rPr>
                <w:rFonts w:hint="eastAsia"/>
              </w:rPr>
            </w:pPr>
            <w:r w:rsidRPr="00FB3382">
              <w:rPr>
                <w:rFonts w:hint="eastAsia"/>
              </w:rPr>
              <w:t>21.04.2023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услуги.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FB3382" w:rsidRDefault="004C373B" w:rsidP="004C373B">
            <w:pPr>
              <w:rPr>
                <w:rFonts w:hint="eastAsia"/>
              </w:rPr>
            </w:pPr>
            <w:r w:rsidRPr="00FB3382">
              <w:rPr>
                <w:rFonts w:hint="eastAsia"/>
              </w:rPr>
              <w:t>28.04.2023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Страховые услуги.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FB3382" w:rsidRDefault="004C373B" w:rsidP="004C373B">
            <w:pPr>
              <w:rPr>
                <w:rFonts w:hint="eastAsia"/>
              </w:rPr>
            </w:pPr>
            <w:r w:rsidRPr="00FB3382">
              <w:rPr>
                <w:rFonts w:hint="eastAsia"/>
              </w:rPr>
              <w:t>05.05.2023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труда и безработица.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FB3382" w:rsidRDefault="004C373B" w:rsidP="004C373B">
            <w:pPr>
              <w:rPr>
                <w:rFonts w:hint="eastAsia"/>
              </w:rPr>
            </w:pPr>
            <w:r w:rsidRPr="00FB3382">
              <w:rPr>
                <w:rFonts w:hint="eastAsia"/>
              </w:rPr>
              <w:t>12.05.2023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Современный работник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Pr="00FB3382" w:rsidRDefault="004C373B" w:rsidP="004C373B">
            <w:pPr>
              <w:rPr>
                <w:rFonts w:hint="eastAsia"/>
              </w:rPr>
            </w:pPr>
            <w:r w:rsidRPr="00FB3382">
              <w:rPr>
                <w:rFonts w:hint="eastAsia"/>
              </w:rPr>
              <w:t>19.05.2023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4C373B" w:rsidTr="00606007">
        <w:trPr>
          <w:trHeight w:val="3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Контрольная по теме: Экономика.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rPr>
                <w:rFonts w:hint="eastAsia"/>
              </w:rPr>
            </w:pPr>
            <w:r w:rsidRPr="00FB3382">
              <w:rPr>
                <w:rFonts w:hint="eastAsia"/>
              </w:rPr>
              <w:t>26.05.2023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3B" w:rsidRDefault="004C373B" w:rsidP="004C373B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C33C61" w:rsidTr="00606007">
        <w:trPr>
          <w:trHeight w:val="36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ind w:right="-108"/>
              <w:jc w:val="both"/>
              <w:rPr>
                <w:rFonts w:hint="eastAsia"/>
              </w:rPr>
            </w:pP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E21653" w:rsidP="008E3B29">
            <w:pPr>
              <w:spacing w:before="240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5539DD" w:rsidP="005539DD">
            <w:pPr>
              <w:spacing w:before="240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jc w:val="both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61" w:rsidRDefault="00C33C61" w:rsidP="008E3B29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</w:tbl>
    <w:p w:rsidR="00C33C61" w:rsidRDefault="00C33C61">
      <w:pPr>
        <w:rPr>
          <w:rFonts w:ascii="Times New Roman" w:hAnsi="Times New Roman"/>
          <w:b/>
        </w:rPr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3F142F" w:rsidRDefault="003F142F" w:rsidP="008E3B29">
      <w:pPr>
        <w:jc w:val="both"/>
      </w:pPr>
    </w:p>
    <w:p w:rsidR="008E3B29" w:rsidRPr="008E3B29" w:rsidRDefault="008E3B29" w:rsidP="008E3B29">
      <w:pPr>
        <w:jc w:val="both"/>
        <w:rPr>
          <w:rFonts w:hint="eastAsia"/>
          <w:b/>
        </w:rPr>
      </w:pPr>
      <w:bookmarkStart w:id="1" w:name="_GoBack"/>
      <w:bookmarkEnd w:id="1"/>
      <w:r w:rsidRPr="008E3B29">
        <w:lastRenderedPageBreak/>
        <w:t xml:space="preserve">В соответствии с календарным графиком работы МБОУ Киевской СОШ, расписанием уроков на 2022-2023 учебный год количество часов по обществознанию в </w:t>
      </w:r>
      <w:r w:rsidR="00BF1A71">
        <w:t>8</w:t>
      </w:r>
      <w:r w:rsidRPr="008E3B29">
        <w:t xml:space="preserve"> классе составляет </w:t>
      </w:r>
      <w:r w:rsidR="005539DD">
        <w:rPr>
          <w:b/>
        </w:rPr>
        <w:t xml:space="preserve">1 </w:t>
      </w:r>
      <w:r w:rsidRPr="008E3B29">
        <w:rPr>
          <w:b/>
        </w:rPr>
        <w:t xml:space="preserve">час в неделю – </w:t>
      </w:r>
      <w:r w:rsidR="005539DD">
        <w:t>35</w:t>
      </w:r>
      <w:r w:rsidRPr="008E3B29">
        <w:t xml:space="preserve"> часов в год</w:t>
      </w:r>
      <w:r w:rsidRPr="008E3B29">
        <w:rPr>
          <w:b/>
        </w:rPr>
        <w:t>.</w:t>
      </w:r>
    </w:p>
    <w:p w:rsidR="008E3B29" w:rsidRPr="008E3B29" w:rsidRDefault="008E3B29" w:rsidP="008E3B29">
      <w:pPr>
        <w:jc w:val="both"/>
        <w:rPr>
          <w:rFonts w:hint="eastAsia"/>
        </w:rPr>
      </w:pPr>
      <w:r w:rsidRPr="008E3B29">
        <w:t xml:space="preserve">В связи с праздничными днями и перенесенными выходными днями (Постановление Правительства РФ № ______ от ________ «О переносе выходных дне в 2022 году», проект Постановления Правительства РФ от ______ «О переносе выходных дней в 2023 году») произошло уплотнение учебного материала. Недостаток учебного времени компенсирован путѐм интеграции тем курса. Программа будет пройдена за </w:t>
      </w:r>
      <w:r w:rsidR="005539DD">
        <w:t>33</w:t>
      </w:r>
      <w:r w:rsidRPr="008E3B29">
        <w:t xml:space="preserve"> часа.</w:t>
      </w:r>
    </w:p>
    <w:p w:rsidR="00C33C61" w:rsidRPr="008E3B29" w:rsidRDefault="00C33C61" w:rsidP="008E3B29">
      <w:pPr>
        <w:jc w:val="both"/>
        <w:rPr>
          <w:rFonts w:hint="eastAsia"/>
        </w:rPr>
      </w:pPr>
    </w:p>
    <w:tbl>
      <w:tblPr>
        <w:tblpPr w:leftFromText="180" w:rightFromText="180" w:vertAnchor="text" w:horzAnchor="margin" w:tblpY="511"/>
        <w:tblW w:w="9656" w:type="dxa"/>
        <w:tblLook w:val="04A0" w:firstRow="1" w:lastRow="0" w:firstColumn="1" w:lastColumn="0" w:noHBand="0" w:noVBand="1"/>
      </w:tblPr>
      <w:tblGrid>
        <w:gridCol w:w="4702"/>
        <w:gridCol w:w="4954"/>
      </w:tblGrid>
      <w:tr w:rsidR="003F142F" w:rsidRPr="00F952A7" w:rsidTr="003F142F">
        <w:trPr>
          <w:trHeight w:val="1557"/>
        </w:trPr>
        <w:tc>
          <w:tcPr>
            <w:tcW w:w="4702" w:type="dxa"/>
            <w:hideMark/>
          </w:tcPr>
          <w:p w:rsidR="003F142F" w:rsidRDefault="003F142F" w:rsidP="003F142F">
            <w:pPr>
              <w:rPr>
                <w:rFonts w:hint="eastAsia"/>
              </w:rPr>
            </w:pPr>
          </w:p>
          <w:p w:rsidR="003F142F" w:rsidRPr="00F952A7" w:rsidRDefault="003F142F" w:rsidP="003F142F">
            <w:pPr>
              <w:rPr>
                <w:rFonts w:hint="eastAsia"/>
              </w:rPr>
            </w:pPr>
            <w:r w:rsidRPr="00F952A7">
              <w:t>СОГЛАСОВАНО</w:t>
            </w:r>
          </w:p>
          <w:p w:rsidR="003F142F" w:rsidRPr="00F952A7" w:rsidRDefault="003F142F" w:rsidP="003F142F">
            <w:pPr>
              <w:rPr>
                <w:rFonts w:hint="eastAsia"/>
              </w:rPr>
            </w:pPr>
            <w:r w:rsidRPr="00F952A7">
              <w:t xml:space="preserve">На заседании МО </w:t>
            </w:r>
          </w:p>
          <w:p w:rsidR="003F142F" w:rsidRPr="00F952A7" w:rsidRDefault="003F142F" w:rsidP="003F142F">
            <w:pPr>
              <w:rPr>
                <w:rFonts w:hint="eastAsia"/>
              </w:rPr>
            </w:pPr>
            <w:r w:rsidRPr="00F952A7">
              <w:t>гуманитарного цикла</w:t>
            </w:r>
          </w:p>
          <w:p w:rsidR="003F142F" w:rsidRPr="00F952A7" w:rsidRDefault="003F142F" w:rsidP="003F142F">
            <w:pPr>
              <w:rPr>
                <w:rFonts w:hint="eastAsia"/>
              </w:rPr>
            </w:pPr>
            <w:r w:rsidRPr="00F952A7">
              <w:t>Протокол №__ от_________</w:t>
            </w:r>
          </w:p>
          <w:p w:rsidR="003F142F" w:rsidRPr="00F952A7" w:rsidRDefault="003F142F" w:rsidP="003F142F">
            <w:pPr>
              <w:rPr>
                <w:rFonts w:hint="eastAsia"/>
              </w:rPr>
            </w:pPr>
            <w:r w:rsidRPr="00F952A7">
              <w:t xml:space="preserve">Руководитель МО Плешакова М.А.  </w:t>
            </w:r>
          </w:p>
          <w:p w:rsidR="003F142F" w:rsidRPr="00F952A7" w:rsidRDefault="003F142F" w:rsidP="003F142F">
            <w:pPr>
              <w:rPr>
                <w:rFonts w:hint="eastAsia"/>
              </w:rPr>
            </w:pPr>
            <w:r w:rsidRPr="00F952A7">
              <w:t xml:space="preserve">____________                 </w:t>
            </w:r>
          </w:p>
        </w:tc>
        <w:tc>
          <w:tcPr>
            <w:tcW w:w="4954" w:type="dxa"/>
            <w:hideMark/>
          </w:tcPr>
          <w:p w:rsidR="003F142F" w:rsidRDefault="003F142F" w:rsidP="003F142F">
            <w:pPr>
              <w:rPr>
                <w:rFonts w:hint="eastAsia"/>
              </w:rPr>
            </w:pPr>
          </w:p>
          <w:p w:rsidR="003F142F" w:rsidRPr="00F952A7" w:rsidRDefault="003F142F" w:rsidP="003F142F">
            <w:pPr>
              <w:rPr>
                <w:rFonts w:hint="eastAsia"/>
                <w:lang w:eastAsia="ru-RU"/>
              </w:rPr>
            </w:pPr>
            <w:r w:rsidRPr="00F952A7">
              <w:t>СОГЛАСОВАНО                                                      Заместитель директора по УВР</w:t>
            </w:r>
          </w:p>
          <w:p w:rsidR="003F142F" w:rsidRPr="00F952A7" w:rsidRDefault="003F142F" w:rsidP="003F142F">
            <w:pPr>
              <w:rPr>
                <w:rFonts w:hint="eastAsia"/>
              </w:rPr>
            </w:pPr>
            <w:r w:rsidRPr="00F952A7">
              <w:t xml:space="preserve">/________/ </w:t>
            </w:r>
            <w:r w:rsidRPr="00F952A7">
              <w:rPr>
                <w:u w:val="single"/>
              </w:rPr>
              <w:t>М. А. Плешакова/</w:t>
            </w:r>
          </w:p>
          <w:p w:rsidR="003F142F" w:rsidRPr="00F952A7" w:rsidRDefault="003F142F" w:rsidP="003F142F">
            <w:pPr>
              <w:spacing w:line="276" w:lineRule="auto"/>
              <w:rPr>
                <w:rFonts w:hint="eastAsia"/>
              </w:rPr>
            </w:pPr>
            <w:r w:rsidRPr="00F952A7">
              <w:t>«___» _________ 2022 года</w:t>
            </w:r>
          </w:p>
        </w:tc>
      </w:tr>
    </w:tbl>
    <w:p w:rsidR="00C33C61" w:rsidRDefault="00C33C61">
      <w:pPr>
        <w:jc w:val="both"/>
        <w:rPr>
          <w:rFonts w:ascii="Times New Roman" w:hAnsi="Times New Roman"/>
        </w:rPr>
      </w:pPr>
    </w:p>
    <w:p w:rsidR="008E3B29" w:rsidRDefault="008E3B29">
      <w:pPr>
        <w:jc w:val="both"/>
        <w:rPr>
          <w:rFonts w:ascii="Times New Roman" w:hAnsi="Times New Roman"/>
        </w:rPr>
      </w:pPr>
    </w:p>
    <w:p w:rsidR="008E3B29" w:rsidRDefault="008E3B29">
      <w:pPr>
        <w:jc w:val="both"/>
        <w:rPr>
          <w:rFonts w:ascii="Times New Roman" w:hAnsi="Times New Roman"/>
        </w:rPr>
      </w:pPr>
    </w:p>
    <w:p w:rsidR="008E3B29" w:rsidRDefault="008E3B29">
      <w:pPr>
        <w:jc w:val="both"/>
        <w:rPr>
          <w:rFonts w:ascii="Times New Roman" w:hAnsi="Times New Roman"/>
        </w:rPr>
      </w:pPr>
    </w:p>
    <w:p w:rsidR="008E3B29" w:rsidRDefault="008E3B29">
      <w:pPr>
        <w:jc w:val="both"/>
        <w:rPr>
          <w:rFonts w:ascii="Times New Roman" w:hAnsi="Times New Roman"/>
        </w:rPr>
      </w:pPr>
    </w:p>
    <w:p w:rsidR="00C33C61" w:rsidRDefault="00C33C61">
      <w:pPr>
        <w:spacing w:line="204" w:lineRule="auto"/>
        <w:rPr>
          <w:rFonts w:ascii="Times New Roman" w:hAnsi="Times New Roman"/>
        </w:rPr>
      </w:pPr>
    </w:p>
    <w:p w:rsidR="00C33C61" w:rsidRDefault="00C33C61">
      <w:pPr>
        <w:jc w:val="both"/>
        <w:rPr>
          <w:rFonts w:ascii="Times New Roman" w:hAnsi="Times New Roman"/>
        </w:rPr>
      </w:pPr>
    </w:p>
    <w:p w:rsidR="00C33C61" w:rsidRDefault="00C33C61">
      <w:pPr>
        <w:jc w:val="both"/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rPr>
          <w:rFonts w:ascii="Times New Roman" w:hAnsi="Times New Roman"/>
          <w:b/>
        </w:rPr>
      </w:pPr>
    </w:p>
    <w:p w:rsidR="00C33C61" w:rsidRDefault="00C33C61">
      <w:pPr>
        <w:rPr>
          <w:rFonts w:ascii="Times New Roman" w:eastAsia="Calibri" w:hAnsi="Times New Roman"/>
          <w:b/>
        </w:rPr>
      </w:pPr>
    </w:p>
    <w:tbl>
      <w:tblPr>
        <w:tblW w:w="9537" w:type="dxa"/>
        <w:tblLook w:val="04A0" w:firstRow="1" w:lastRow="0" w:firstColumn="1" w:lastColumn="0" w:noHBand="0" w:noVBand="1"/>
      </w:tblPr>
      <w:tblGrid>
        <w:gridCol w:w="4644"/>
        <w:gridCol w:w="4893"/>
      </w:tblGrid>
      <w:tr w:rsidR="00C33C61" w:rsidTr="003F142F">
        <w:tc>
          <w:tcPr>
            <w:tcW w:w="4644" w:type="dxa"/>
            <w:shd w:val="clear" w:color="auto" w:fill="auto"/>
          </w:tcPr>
          <w:p w:rsidR="00C33C61" w:rsidRDefault="00C33C61">
            <w:pPr>
              <w:suppressAutoHyphens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893" w:type="dxa"/>
            <w:shd w:val="clear" w:color="auto" w:fill="auto"/>
          </w:tcPr>
          <w:p w:rsidR="00C33C61" w:rsidRDefault="00C33C61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C33C61" w:rsidRDefault="00C33C61">
      <w:pPr>
        <w:rPr>
          <w:rFonts w:ascii="Times New Roman" w:eastAsia="Calibri" w:hAnsi="Times New Roman"/>
          <w:b/>
        </w:rPr>
      </w:pPr>
    </w:p>
    <w:p w:rsidR="00C33C61" w:rsidRDefault="00C33C61">
      <w:pPr>
        <w:rPr>
          <w:rFonts w:ascii="Times New Roman" w:eastAsia="Calibri" w:hAnsi="Times New Roman"/>
          <w:b/>
        </w:rPr>
      </w:pPr>
    </w:p>
    <w:p w:rsidR="00C33C61" w:rsidRDefault="00C33C61">
      <w:pPr>
        <w:rPr>
          <w:rFonts w:ascii="Times New Roman" w:hAnsi="Times New Roman"/>
        </w:rPr>
      </w:pPr>
    </w:p>
    <w:p w:rsidR="00C33C61" w:rsidRDefault="00C33C61">
      <w:pPr>
        <w:ind w:left="20"/>
        <w:rPr>
          <w:rFonts w:hint="eastAsia"/>
        </w:rPr>
      </w:pPr>
    </w:p>
    <w:sectPr w:rsidR="00C33C61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E6" w:rsidRDefault="005B02E6">
      <w:pPr>
        <w:rPr>
          <w:rFonts w:hint="eastAsia"/>
        </w:rPr>
      </w:pPr>
      <w:r>
        <w:separator/>
      </w:r>
    </w:p>
  </w:endnote>
  <w:endnote w:type="continuationSeparator" w:id="0">
    <w:p w:rsidR="005B02E6" w:rsidRDefault="005B02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002446"/>
      <w:docPartObj>
        <w:docPartGallery w:val="Page Numbers (Bottom of Page)"/>
        <w:docPartUnique/>
      </w:docPartObj>
    </w:sdtPr>
    <w:sdtEndPr/>
    <w:sdtContent>
      <w:p w:rsidR="00C33C61" w:rsidRDefault="00E21653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3F142F">
          <w:rPr>
            <w:rFonts w:hint="eastAsia"/>
            <w:noProof/>
          </w:rPr>
          <w:t>7</w:t>
        </w:r>
        <w:r>
          <w:fldChar w:fldCharType="end"/>
        </w:r>
      </w:p>
    </w:sdtContent>
  </w:sdt>
  <w:p w:rsidR="00C33C61" w:rsidRDefault="00C33C61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E6" w:rsidRDefault="005B02E6">
      <w:pPr>
        <w:rPr>
          <w:rFonts w:hint="eastAsia"/>
        </w:rPr>
      </w:pPr>
      <w:r>
        <w:separator/>
      </w:r>
    </w:p>
  </w:footnote>
  <w:footnote w:type="continuationSeparator" w:id="0">
    <w:p w:rsidR="005B02E6" w:rsidRDefault="005B02E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4BD"/>
    <w:multiLevelType w:val="multilevel"/>
    <w:tmpl w:val="DC509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E2DC7"/>
    <w:multiLevelType w:val="multilevel"/>
    <w:tmpl w:val="B9D22070"/>
    <w:lvl w:ilvl="0">
      <w:start w:val="1"/>
      <w:numFmt w:val="bullet"/>
      <w:lvlText w:val=""/>
      <w:lvlJc w:val="left"/>
      <w:pPr>
        <w:ind w:left="110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66C10"/>
    <w:multiLevelType w:val="multilevel"/>
    <w:tmpl w:val="043A7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40519"/>
    <w:multiLevelType w:val="multilevel"/>
    <w:tmpl w:val="5D8661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2F7487C"/>
    <w:multiLevelType w:val="multilevel"/>
    <w:tmpl w:val="161C6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5432C"/>
    <w:multiLevelType w:val="multilevel"/>
    <w:tmpl w:val="7E2E2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C03C8F"/>
    <w:multiLevelType w:val="multilevel"/>
    <w:tmpl w:val="DE7A9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D836EB"/>
    <w:multiLevelType w:val="multilevel"/>
    <w:tmpl w:val="2196CF88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E6538"/>
    <w:multiLevelType w:val="multilevel"/>
    <w:tmpl w:val="E04C50F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3C61"/>
    <w:rsid w:val="002A2CB1"/>
    <w:rsid w:val="0038775F"/>
    <w:rsid w:val="003F142F"/>
    <w:rsid w:val="004667C9"/>
    <w:rsid w:val="004C373B"/>
    <w:rsid w:val="005159BF"/>
    <w:rsid w:val="005263A1"/>
    <w:rsid w:val="005539DD"/>
    <w:rsid w:val="005B02E6"/>
    <w:rsid w:val="00606007"/>
    <w:rsid w:val="0063555F"/>
    <w:rsid w:val="00692A01"/>
    <w:rsid w:val="008218F8"/>
    <w:rsid w:val="008A6C79"/>
    <w:rsid w:val="008E3B29"/>
    <w:rsid w:val="00B852A6"/>
    <w:rsid w:val="00BF1A71"/>
    <w:rsid w:val="00C33C61"/>
    <w:rsid w:val="00C558C1"/>
    <w:rsid w:val="00E21653"/>
    <w:rsid w:val="00F6541F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B257"/>
  <w15:docId w15:val="{51D82AF3-03E9-4FF5-9E03-368F90D4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B0"/>
    <w:rPr>
      <w:rFonts w:cs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qFormat/>
    <w:locked/>
    <w:rsid w:val="00467D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locked/>
    <w:rsid w:val="00467D98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a4">
    <w:name w:val="Основной текст + Полужирный"/>
    <w:basedOn w:val="a0"/>
    <w:qFormat/>
    <w:rsid w:val="00467D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0pt">
    <w:name w:val="Основной текст + Интервал 0 pt"/>
    <w:basedOn w:val="a3"/>
    <w:qFormat/>
    <w:rsid w:val="00467D98"/>
    <w:rPr>
      <w:rFonts w:ascii="Times New Roman" w:eastAsia="Times New Roman" w:hAnsi="Times New Roman" w:cs="Times New Roman"/>
      <w:color w:val="000000"/>
      <w:spacing w:val="-1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Основной текст (3) + Не курсив"/>
    <w:basedOn w:val="3"/>
    <w:qFormat/>
    <w:rsid w:val="00467D98"/>
    <w:rPr>
      <w:rFonts w:ascii="Times New Roman" w:eastAsia="Times New Roman" w:hAnsi="Times New Roman" w:cs="Times New Roman"/>
      <w:i/>
      <w:iCs/>
      <w:color w:val="000000"/>
      <w:spacing w:val="-1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semiHidden/>
    <w:qFormat/>
    <w:rsid w:val="00FC7716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FC7716"/>
    <w:rPr>
      <w:rFonts w:cs="Times New Roman"/>
      <w:sz w:val="24"/>
      <w:szCs w:val="24"/>
    </w:rPr>
  </w:style>
  <w:style w:type="character" w:customStyle="1" w:styleId="c42">
    <w:name w:val="c42"/>
    <w:basedOn w:val="a0"/>
    <w:qFormat/>
    <w:rsid w:val="005C5733"/>
  </w:style>
  <w:style w:type="character" w:customStyle="1" w:styleId="a7">
    <w:name w:val="Без интервала Знак"/>
    <w:uiPriority w:val="1"/>
    <w:qFormat/>
    <w:locked/>
    <w:rsid w:val="00266319"/>
  </w:style>
  <w:style w:type="character" w:customStyle="1" w:styleId="a8">
    <w:name w:val="Текст выноски Знак"/>
    <w:basedOn w:val="a0"/>
    <w:uiPriority w:val="99"/>
    <w:semiHidden/>
    <w:qFormat/>
    <w:rsid w:val="00E97C4D"/>
    <w:rPr>
      <w:rFonts w:ascii="Segoe UI" w:hAnsi="Segoe UI" w:cs="Segoe UI"/>
      <w:sz w:val="18"/>
      <w:szCs w:val="18"/>
    </w:rPr>
  </w:style>
  <w:style w:type="character" w:customStyle="1" w:styleId="c6">
    <w:name w:val="c6"/>
    <w:basedOn w:val="a0"/>
    <w:qFormat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character" w:customStyle="1" w:styleId="c31">
    <w:name w:val="c31"/>
    <w:basedOn w:val="a0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F84DB0"/>
    <w:pPr>
      <w:ind w:left="720"/>
      <w:contextualSpacing/>
    </w:pPr>
  </w:style>
  <w:style w:type="paragraph" w:customStyle="1" w:styleId="4">
    <w:name w:val="Основной текст4"/>
    <w:basedOn w:val="a"/>
    <w:link w:val="a3"/>
    <w:qFormat/>
    <w:rsid w:val="00467D98"/>
    <w:pPr>
      <w:widowControl w:val="0"/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30">
    <w:name w:val="Основной текст (3)"/>
    <w:basedOn w:val="a"/>
    <w:link w:val="3"/>
    <w:qFormat/>
    <w:rsid w:val="00467D98"/>
    <w:pPr>
      <w:widowControl w:val="0"/>
      <w:shd w:val="clear" w:color="auto" w:fill="FFFFFF"/>
      <w:spacing w:before="180" w:line="322" w:lineRule="exact"/>
    </w:pPr>
    <w:rPr>
      <w:rFonts w:ascii="Times New Roman" w:eastAsia="Times New Roman" w:hAnsi="Times New Roman"/>
      <w:b/>
      <w:bCs/>
      <w:i/>
      <w:iCs/>
      <w:spacing w:val="-10"/>
      <w:sz w:val="22"/>
      <w:szCs w:val="22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semiHidden/>
    <w:unhideWhenUsed/>
    <w:rsid w:val="00FC771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FC7716"/>
    <w:pPr>
      <w:tabs>
        <w:tab w:val="center" w:pos="4677"/>
        <w:tab w:val="right" w:pos="9355"/>
      </w:tabs>
    </w:pPr>
  </w:style>
  <w:style w:type="paragraph" w:styleId="af2">
    <w:name w:val="No Spacing"/>
    <w:uiPriority w:val="1"/>
    <w:qFormat/>
    <w:rsid w:val="00266319"/>
    <w:rPr>
      <w:sz w:val="24"/>
    </w:rPr>
  </w:style>
  <w:style w:type="paragraph" w:styleId="af3">
    <w:name w:val="Balloon Text"/>
    <w:basedOn w:val="a"/>
    <w:uiPriority w:val="99"/>
    <w:semiHidden/>
    <w:unhideWhenUsed/>
    <w:qFormat/>
    <w:rsid w:val="00E97C4D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qFormat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c11">
    <w:name w:val="c11"/>
    <w:basedOn w:val="a"/>
    <w:qFormat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styleId="af6">
    <w:name w:val="Normal (Web)"/>
    <w:basedOn w:val="a"/>
    <w:qFormat/>
    <w:pPr>
      <w:spacing w:before="280" w:after="280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4EC6-6048-42AC-90FC-E39D6FEB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</cp:lastModifiedBy>
  <cp:revision>78</cp:revision>
  <cp:lastPrinted>2008-12-31T21:12:00Z</cp:lastPrinted>
  <dcterms:created xsi:type="dcterms:W3CDTF">2017-03-06T12:02:00Z</dcterms:created>
  <dcterms:modified xsi:type="dcterms:W3CDTF">2022-09-17T19:04:00Z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