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8B" w:rsidRPr="00632B8B" w:rsidRDefault="00632B8B" w:rsidP="00632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632B8B" w:rsidRPr="00632B8B" w:rsidRDefault="00632B8B" w:rsidP="00632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B8B" w:rsidRPr="00632B8B" w:rsidRDefault="00632B8B" w:rsidP="00632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Ростовской области</w:t>
      </w:r>
    </w:p>
    <w:p w:rsidR="00632B8B" w:rsidRPr="00632B8B" w:rsidRDefault="00632B8B" w:rsidP="00632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32B8B" w:rsidRPr="00632B8B" w:rsidRDefault="00632B8B" w:rsidP="00632B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Киевская средняя общеобразовательная школа</w:t>
      </w:r>
    </w:p>
    <w:p w:rsidR="00632B8B" w:rsidRPr="00632B8B" w:rsidRDefault="00632B8B" w:rsidP="00632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B8B" w:rsidRPr="00632B8B" w:rsidRDefault="00632B8B" w:rsidP="00632B8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page" w:tblpX="2113" w:tblpY="195"/>
        <w:tblW w:w="10916" w:type="dxa"/>
        <w:tblLook w:val="04A0" w:firstRow="1" w:lastRow="0" w:firstColumn="1" w:lastColumn="0" w:noHBand="0" w:noVBand="1"/>
      </w:tblPr>
      <w:tblGrid>
        <w:gridCol w:w="4075"/>
        <w:gridCol w:w="3439"/>
        <w:gridCol w:w="3402"/>
      </w:tblGrid>
      <w:tr w:rsidR="001E7DFA" w:rsidRPr="00632B8B" w:rsidTr="001E7DFA">
        <w:tc>
          <w:tcPr>
            <w:tcW w:w="4075" w:type="dxa"/>
            <w:shd w:val="clear" w:color="auto" w:fill="auto"/>
          </w:tcPr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</w:t>
            </w:r>
          </w:p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ШМО</w:t>
            </w:r>
          </w:p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</w:t>
            </w:r>
          </w:p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__от ________</w:t>
            </w:r>
          </w:p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ШМО_______</w:t>
            </w:r>
          </w:p>
        </w:tc>
        <w:tc>
          <w:tcPr>
            <w:tcW w:w="3439" w:type="dxa"/>
            <w:shd w:val="clear" w:color="auto" w:fill="auto"/>
          </w:tcPr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Киевская СОШ</w:t>
            </w:r>
          </w:p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Плешакова М.А.______</w:t>
            </w:r>
          </w:p>
          <w:p w:rsidR="001E7DFA" w:rsidRPr="00632B8B" w:rsidRDefault="00C8473E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 47</w:t>
            </w:r>
            <w:r w:rsidR="001E7DFA"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29.08.</w:t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C84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402" w:type="dxa"/>
            <w:shd w:val="clear" w:color="auto" w:fill="auto"/>
          </w:tcPr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Киевская СОШ</w:t>
            </w:r>
          </w:p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Тимонов Ю.А.______</w:t>
            </w:r>
          </w:p>
          <w:p w:rsidR="001E7DFA" w:rsidRPr="00632B8B" w:rsidRDefault="00C8473E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 47</w:t>
            </w:r>
            <w:r w:rsidR="001E7DFA"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  <w:p w:rsidR="001E7DFA" w:rsidRPr="00632B8B" w:rsidRDefault="001E7DFA" w:rsidP="001E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29.08.</w:t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C84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32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</w:tbl>
    <w:p w:rsidR="00632B8B" w:rsidRPr="00632B8B" w:rsidRDefault="00632B8B" w:rsidP="00632B8B">
      <w:pPr>
        <w:tabs>
          <w:tab w:val="left" w:pos="5415"/>
          <w:tab w:val="left" w:pos="9288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2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32B8B" w:rsidRPr="00632B8B" w:rsidRDefault="00632B8B" w:rsidP="00632B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B8B" w:rsidRPr="00632B8B" w:rsidRDefault="00632B8B" w:rsidP="00632B8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32B8B" w:rsidRPr="00632B8B" w:rsidRDefault="00632B8B" w:rsidP="00632B8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32B8B" w:rsidRPr="00632B8B" w:rsidRDefault="00632B8B" w:rsidP="00632B8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32B8B" w:rsidRPr="00632B8B" w:rsidRDefault="00632B8B" w:rsidP="00632B8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E7DFA" w:rsidRDefault="001E7DFA" w:rsidP="00632B8B">
      <w:pPr>
        <w:tabs>
          <w:tab w:val="left" w:pos="928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DFA" w:rsidRDefault="001E7DFA" w:rsidP="00632B8B">
      <w:pPr>
        <w:tabs>
          <w:tab w:val="left" w:pos="928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DFA" w:rsidRDefault="001E7DFA" w:rsidP="00632B8B">
      <w:pPr>
        <w:tabs>
          <w:tab w:val="left" w:pos="928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DFA" w:rsidRDefault="001E7DFA" w:rsidP="00632B8B">
      <w:pPr>
        <w:tabs>
          <w:tab w:val="left" w:pos="928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2B8B" w:rsidRPr="00632B8B" w:rsidRDefault="00632B8B" w:rsidP="00632B8B">
      <w:pPr>
        <w:tabs>
          <w:tab w:val="left" w:pos="928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632B8B" w:rsidRPr="00632B8B" w:rsidRDefault="00026F3B" w:rsidP="00632B8B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 «ОБЗР</w:t>
      </w:r>
      <w:r w:rsidR="00632B8B" w:rsidRPr="00632B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32B8B" w:rsidRPr="00632B8B" w:rsidRDefault="00632B8B" w:rsidP="00632B8B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B8B" w:rsidRPr="00632B8B" w:rsidRDefault="00632B8B" w:rsidP="00632B8B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B8B" w:rsidRPr="00632B8B" w:rsidRDefault="00632B8B" w:rsidP="00632B8B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общего образования, класс</w:t>
      </w:r>
      <w:r w:rsidRPr="00632B8B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основное среднее образование 10-11  класс</w:t>
      </w:r>
    </w:p>
    <w:p w:rsidR="00632B8B" w:rsidRPr="00632B8B" w:rsidRDefault="00632B8B" w:rsidP="00632B8B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часов по учебному плану: 1</w:t>
      </w:r>
      <w:r w:rsidR="00026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в неделю, всего 10 класс 33</w:t>
      </w:r>
      <w:r w:rsidR="00C84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часа, 11 класс 32</w:t>
      </w:r>
      <w:r w:rsidRPr="00632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</w:t>
      </w:r>
    </w:p>
    <w:p w:rsidR="00632B8B" w:rsidRPr="00632B8B" w:rsidRDefault="00632B8B" w:rsidP="00632B8B">
      <w:pPr>
        <w:tabs>
          <w:tab w:val="left" w:pos="9288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632B8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Романченко Юрий Владимирович</w:t>
      </w:r>
    </w:p>
    <w:p w:rsidR="00632B8B" w:rsidRPr="00632B8B" w:rsidRDefault="00632B8B" w:rsidP="00632B8B">
      <w:pPr>
        <w:tabs>
          <w:tab w:val="left" w:pos="9288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Категория: </w:t>
      </w:r>
    </w:p>
    <w:p w:rsidR="00632B8B" w:rsidRDefault="00632B8B" w:rsidP="00632B8B">
      <w:pPr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B8B" w:rsidRPr="00632B8B" w:rsidRDefault="00632B8B" w:rsidP="00632B8B">
      <w:pPr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х. Второй Киевский</w:t>
      </w:r>
    </w:p>
    <w:p w:rsidR="00632B8B" w:rsidRPr="00632B8B" w:rsidRDefault="00C8473E" w:rsidP="00632B8B">
      <w:pPr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</w:t>
      </w:r>
      <w:r w:rsidR="00632B8B" w:rsidRPr="00632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</w:p>
    <w:p w:rsidR="001A0873" w:rsidRDefault="001A0873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7DFA" w:rsidRDefault="001E7DFA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7DFA" w:rsidRDefault="001E7DFA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4548" w:rsidRPr="00044548" w:rsidRDefault="00044548" w:rsidP="00044548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044548" w:rsidRPr="00044548" w:rsidRDefault="00044548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по основам</w:t>
      </w:r>
      <w:r w:rsidR="00026F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безопасности защиты Родины </w:t>
      </w: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составлена на основании следующих нормативно-правовых документов:</w:t>
      </w:r>
    </w:p>
    <w:p w:rsidR="00044548" w:rsidRPr="00044548" w:rsidRDefault="00044548" w:rsidP="00044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lang w:eastAsia="ru-RU"/>
        </w:rPr>
        <w:t>Приказа Министерства просвещения РФ от 12 августа 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413».</w:t>
      </w:r>
    </w:p>
    <w:p w:rsidR="00044548" w:rsidRPr="00044548" w:rsidRDefault="00044548" w:rsidP="00044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Российской Федерации «Об образовании в РФ» от 27.12.2012г. №273-ФЗ.</w:t>
      </w:r>
    </w:p>
    <w:p w:rsidR="00044548" w:rsidRPr="00044548" w:rsidRDefault="00044548" w:rsidP="00044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Авторской программы: Основы безопасности жизнедеятельности: 5-9 классы: программа / Н.Ф. Виноградовой, Д.В. Смирнова, Л.В. Сидоренко, А.Б.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Таранин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М.: Вента-Граф, 2021 г.</w:t>
      </w:r>
    </w:p>
    <w:p w:rsidR="00044548" w:rsidRPr="00044548" w:rsidRDefault="00044548" w:rsidP="00044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</w:t>
      </w:r>
      <w:r w:rsidR="001A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МБОУ Киевская </w:t>
      </w:r>
      <w:proofErr w:type="gramStart"/>
      <w:r w:rsidR="001A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44548" w:rsidRPr="00044548" w:rsidRDefault="00044548" w:rsidP="00044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перечень учебников, рекомендованных (</w:t>
      </w:r>
      <w:proofErr w:type="gram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допущенных )</w:t>
      </w:r>
      <w:proofErr w:type="gram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использованию в образовательном процессе в образовательных учреждениях, реализующих программы нача</w:t>
      </w:r>
      <w:r w:rsidR="00467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 общего образования в 2023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467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044548" w:rsidRPr="00044548" w:rsidRDefault="00044548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 – методические документы:</w:t>
      </w:r>
    </w:p>
    <w:p w:rsidR="00044548" w:rsidRPr="00044548" w:rsidRDefault="00044548" w:rsidP="000445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Комплексной учебной программы курса «Основы безопасности жизнедеятельности» для общеобразовательных учреждений 10-11 классы, разработанной авторами С.В. Ким, В.А. Горский М.: «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-Граф», 2019;</w:t>
      </w:r>
    </w:p>
    <w:p w:rsidR="00044548" w:rsidRPr="00044548" w:rsidRDefault="00044548" w:rsidP="000445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Учебник: Основы безопасности жизнедеятельности: 10-11 классы: учебник/ С.В. Ким, В.А. </w:t>
      </w:r>
      <w:r w:rsidR="008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Горский – М.: </w:t>
      </w:r>
      <w:proofErr w:type="spellStart"/>
      <w:r w:rsidR="008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="008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Граф, 2021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396 [4]с.: ил- (Российский учебник).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="00026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безопасности защиты Родины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</w:t>
      </w:r>
      <w:r w:rsidR="00026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область знаний, в которой изучаются опасности, угрожающие человеку, закономерности их проявлений и способы защиты от них.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Ключевая идея программы «Основ</w:t>
      </w:r>
      <w:r w:rsidR="00026F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 безопасности защиты Родины</w:t>
      </w: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повышение индивидуальной компетентности и культуры безопасного поведения школьника, осознание ответственности за благополучие и безопасность общества.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безопасности жизнедеятельности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совокупность образцов (моделей) мышления, поведения и деятельности личности безопасного типа вследствие соблюдения правил безопасности в разных сферах жизнедеятельности общества.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Основу культуры безопасности жизнедеятельности составляет компетентность личности и общества, которая формируется в процессе целенаправленного обучения и самостоятельного опыта соблюдения правил безопасности. Компетентность проявляется в умении распознавать опасные ситуации и предотвращать их появление через соблюдение правил техники безопасности.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и самовоспитание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культуры безопасности жизнедеятельности проявляются через формирование ответственности, дисциплины, привычки к соблюдению правил безопасности; в развитии главных человеческих качеств: гуманности (человеколюбия), милосердия, взаимопомощи, терпимости (толерантности), любви и доброты по отношению к другим людям.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выполняет две основные функции: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992" w:hanging="4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информационно-методическая функция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всем участникам образовательного процесса получить представление о целях, содержании, общей стратегии обучения, воспитания и развития, учащихся средствами данного учебного предмета;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992" w:hanging="4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организационно-планирующая функция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предусматривает выделение этапов обучения, структурирование учебного материала по учебным модулям, разделам и темам с учетом </w:t>
      </w:r>
      <w:proofErr w:type="spellStart"/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межпредметных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связей, логики учебного процесса и возрастных особенностей, обучающихся старшего школьного возраста.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изучения предмета.</w:t>
      </w:r>
    </w:p>
    <w:p w:rsidR="00044548" w:rsidRPr="00044548" w:rsidRDefault="00026F3B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«ОБЗР</w:t>
      </w:r>
      <w:r w:rsidR="00044548"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направлено на достижение следующих </w:t>
      </w:r>
      <w:r w:rsidR="00044548"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="00044548"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44548" w:rsidRPr="00044548" w:rsidRDefault="00044548" w:rsidP="000445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повышению уровня защищенности жизненно важных интересов личности, общества, государства от внешних и внутренних угроз;</w:t>
      </w:r>
    </w:p>
    <w:p w:rsidR="00044548" w:rsidRPr="00044548" w:rsidRDefault="00044548" w:rsidP="000445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снижению отрицательного влияния человеческого фактора на безопасность личности, общества и государства;</w:t>
      </w:r>
    </w:p>
    <w:p w:rsidR="00044548" w:rsidRPr="00044548" w:rsidRDefault="00044548" w:rsidP="000445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экологического мышления, осознание влияния культуры безопасности жизнедеятельности и социально-экономических процессов на состояние природной среды, приобретение опыта природоохранной деятельности;</w:t>
      </w:r>
    </w:p>
    <w:p w:rsidR="00044548" w:rsidRPr="00044548" w:rsidRDefault="00044548" w:rsidP="000445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ответственности и потребности в формировании культуры семейных отношений на основе принятия ценностей семейной жизни</w:t>
      </w:r>
    </w:p>
    <w:p w:rsidR="00044548" w:rsidRPr="00044548" w:rsidRDefault="00044548" w:rsidP="000445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любви, равноправия, заботы, ответственности.</w:t>
      </w:r>
    </w:p>
    <w:p w:rsidR="00044548" w:rsidRPr="00044548" w:rsidRDefault="00044548" w:rsidP="00044548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асоциального поведения учащихся, формирование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антиэкстремистского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антитеррористического поведения, отрицательного отношения к приему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веществ, в том числе наркотиков.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данной предметной области являются следующие:</w:t>
      </w:r>
    </w:p>
    <w:p w:rsidR="00044548" w:rsidRPr="00044548" w:rsidRDefault="00044548" w:rsidP="0004454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обучение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 стратегии и тактике безопасности жизнедеятельности, обеспечивающее усвоение знаний о правах и обязанностях личности, общества и государства в области безопасности, о здоровом образе жизни, формирование умений предвидеть и распознавать опасности, грамотно действовать, используя индивидуальные и коллективные средства защиты, оказывать первую помощь, реализуя стратегию минимизации негативных последствий для собственного здоровья, благополучия других людей и среды обитания;</w:t>
      </w:r>
    </w:p>
    <w:p w:rsidR="00044548" w:rsidRPr="00044548" w:rsidRDefault="00044548" w:rsidP="0004454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воспитание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чувства личной сопричастности и ответственности за обеспечение индивидуальной, общественной (социальной) и государственной безопасности; четкой правовой гражданской позиции по сохранению социального мира, по правовому поведению в социальных конфликтах; ценностного отношения к любой жизни, к своему здоровью, здоровью людей и среде обитания;</w:t>
      </w:r>
    </w:p>
    <w:p w:rsidR="00044548" w:rsidRPr="00044548" w:rsidRDefault="00044548" w:rsidP="0004454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личных духовных и физических качеств: самодисциплины, самоконтроля, самооценки собственной культуры безопасного поведения и деятельности, обеспечивающих личную и общественную безопасность.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УМК соответствует современному уровню исторической науки и содержанию Федерального образовательного стандарта по истории на котором базируются все учебники комплекта, и тщательный отбор фактического материала позволяют авторам сохранить преемственность между курсами всеобщей истории, изучаемыми в основной школе. В учебно-методический комплект входят методические пособия для учителей с различными вариантами проведения уроков, дополнительными вопросами, заданиями, тестами, а также книги для чтения.</w:t>
      </w:r>
    </w:p>
    <w:p w:rsidR="00044548" w:rsidRPr="00044548" w:rsidRDefault="00026F3B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учебного курса «ОБЗР</w:t>
      </w:r>
      <w:r w:rsidR="00044548"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подразумевает формирование культуры безопасности жизнедеятельности личности в современном обществе на основе научных знаний об опасностях окружающей среды и способах защиты от них.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учебного предмета «Основ</w:t>
      </w:r>
      <w:r w:rsidR="00444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безопасности защиты Родины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базовом уровн</w:t>
      </w:r>
      <w:r w:rsidR="001A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10-11 классах отводится 68 ч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асов в год, из расчета 1 час в неделю в каждом классе:</w:t>
      </w:r>
    </w:p>
    <w:p w:rsidR="00044548" w:rsidRPr="00044548" w:rsidRDefault="001A0873" w:rsidP="0004454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 – 1 час в неделю, 34</w:t>
      </w:r>
      <w:r w:rsidR="00044548"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044548"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год, по окончании 10 класса проводятся учебные сборы по основам военной службы;</w:t>
      </w:r>
    </w:p>
    <w:p w:rsidR="00044548" w:rsidRPr="00044548" w:rsidRDefault="00044548" w:rsidP="0004454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 – 1 час в неделю, 34 часа в год.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«Основы безопасности жизнедеятельности» призвана способствовать освоению учащимися теоретических знаний и практических умений в обеспечении личной и общественной безопасности в настоящем и будущем, в формировании культуры безопасного поведения и деятельности с учетом индивидуальных особенностей.</w:t>
      </w:r>
    </w:p>
    <w:p w:rsidR="00044548" w:rsidRPr="00044548" w:rsidRDefault="00026F3B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ОБЗР</w:t>
      </w:r>
      <w:r w:rsidR="00044548"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 </w:t>
      </w:r>
      <w:r w:rsidR="00044548"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интегрированным</w:t>
      </w:r>
      <w:r w:rsidR="00044548"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е. объединяет несколько предметных областей (экология, физическая культура, охрана труда, гражданская оборона, начальная военная подготовка, основы медицинских знаний) по проблеме безопасности жизнедеятельности человека в современной среде обитания.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</w:t>
      </w:r>
      <w:r w:rsidR="00026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результаты освоения курса ОБЗР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ориентированы на освоение обучающимися в рамках интегрированного курса ключевых теорий, идей, понятий, фактов и способов действий совокупности предметов, относящихся к единой предметной области и обеспечивающих реализацию мировоззренческих, воспитательных и развивающих задач по формированию культуры безопасности жизнедеятельности.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педагогического процесса могут применяться формы организации учебной деятельности:</w:t>
      </w:r>
    </w:p>
    <w:p w:rsidR="00044548" w:rsidRPr="00044548" w:rsidRDefault="00044548" w:rsidP="0004454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 урок;</w:t>
      </w:r>
    </w:p>
    <w:p w:rsidR="00044548" w:rsidRPr="00044548" w:rsidRDefault="00044548" w:rsidP="0004454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Урок-лекция;</w:t>
      </w:r>
    </w:p>
    <w:p w:rsidR="00044548" w:rsidRPr="00044548" w:rsidRDefault="00044548" w:rsidP="0004454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Урок-практикум;</w:t>
      </w:r>
    </w:p>
    <w:p w:rsidR="00044548" w:rsidRPr="00044548" w:rsidRDefault="00044548" w:rsidP="0004454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закрепления знаний, умений и навыков (ЗУН);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большей части учебных занятий используется самостоятельная интеллектуальная и практическая деятельность учащихся, в сочетании с фронтальной, групповой, индивидуальной формой работы школьников. Повышению качества обучения в значительной степени способствует правильная организация проверки, учета и контроля знаний учащихся. По предмету «ОБЖ» предусмотрены: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850" w:hanging="284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Тематический срез знаний;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850" w:hanging="284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Тематическое бумажное или компьютерное тестирования;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850" w:hanging="284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Устные ответы, с использованием иллюстративного материала;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850" w:hanging="284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Письменные ответы по индивидуальным карточкам-заданиям;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850" w:hanging="284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Итоговые контрольные работы;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850" w:hanging="284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Индивидуальные работы учащихся (доклады, рефераты, мультимедийные проекты).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Содержательные линии учебника позволяют достичь личностных,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обучения, которые определены Федеральным государственным образовательным стандартом среднего общего образования.</w:t>
      </w:r>
    </w:p>
    <w:p w:rsidR="00501316" w:rsidRPr="00044548" w:rsidRDefault="00501316" w:rsidP="00501316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содержания учебного предмета</w:t>
      </w:r>
    </w:p>
    <w:p w:rsidR="00501316" w:rsidRPr="00044548" w:rsidRDefault="0082078B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содержании курса «ОБЗР</w:t>
      </w:r>
      <w:r w:rsidR="00501316"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учтены положения федеральных законов Российской Федерации и других нормативно-правовых актов в области безопасности личности, общества и государства. За основу проектирования структуры и содержания программы курса принят модульный принцип ее построения и принцип «минимакса» к отбору и наполнению учебно-познавательной информацией.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 роль навигации индивидуального образовательного маршрута старшеклассника в образовательном пространстве реальной и виртуальной информации по вопросам безопасности жизнедеятельности. Интеллект личности, экологическое мировоззрение и мотивация, научно-практические знания и умения — основные ресурсы культуры безопасности.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Модульный принцип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 выделение </w:t>
      </w: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трех учебных разделов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охватывающих весь объем содержания курса ОБЖ, принцип «минимакса» положен в основу структурирования учебной информации каждого раздела. Модульный принцип позволяет:</w:t>
      </w:r>
    </w:p>
    <w:p w:rsidR="00501316" w:rsidRPr="00044548" w:rsidRDefault="00501316" w:rsidP="00501316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эффективнее организовать учебно-воспитательный процесс по формированию культуры безопасности жизнедеятельности старшеклассников с учетом ресурсных возможностей разных типов организаций основного образования и особенностей среды жизнедеятельности населения разных регионов России;</w:t>
      </w:r>
    </w:p>
    <w:p w:rsidR="00501316" w:rsidRPr="00044548" w:rsidRDefault="00501316" w:rsidP="00501316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82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вязи при изучении содержания ОБЗР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преемственность содержан</w:t>
      </w:r>
      <w:r w:rsidR="0082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учебных модулей (тематики ОБЗР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средних и старших классах школы, в учреждениях основного и дополнительного образования;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информация структурирована по принципу «минимакса»:</w:t>
      </w:r>
    </w:p>
    <w:p w:rsidR="00501316" w:rsidRPr="00044548" w:rsidRDefault="00501316" w:rsidP="00501316">
      <w:pPr>
        <w:numPr>
          <w:ilvl w:val="0"/>
          <w:numId w:val="49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параграфе приводятся общие термины и понятия, определяющие условные границы компетентности школьника по изучаемой теме (максимум);</w:t>
      </w:r>
    </w:p>
    <w:p w:rsidR="00501316" w:rsidRPr="00044548" w:rsidRDefault="00501316" w:rsidP="00501316">
      <w:pPr>
        <w:numPr>
          <w:ilvl w:val="0"/>
          <w:numId w:val="49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параграфа выделены </w:t>
      </w: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ключевые термины и понятия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определяющие обязательный для школьника минимум теоретико-практических знаний, требуемый для прохождения итогового контроля по изучаемой теме в форме тестирования, собеседования, презентации учебно-исследовательской работы, экзамена.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«минимакса» предполагает формирование компетентности и культуры безопасности жизнедеятельности личности не за счет роста объема учебно-познавательной информации, а за счет ее повторения, обобщения и систематизации знаний всех школьных предметов. Стру</w:t>
      </w:r>
      <w:r w:rsidR="0082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ктурные компоненты программы ОБЗР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 </w:t>
      </w: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 содержательных модуля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01316" w:rsidRPr="00044548" w:rsidRDefault="00501316" w:rsidP="00501316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672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безопасности личности, общества, государства в современной среде обитания.</w:t>
      </w:r>
    </w:p>
    <w:p w:rsidR="00501316" w:rsidRPr="00044548" w:rsidRDefault="00501316" w:rsidP="00501316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672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обороны государства и военная безопасность.</w:t>
      </w:r>
    </w:p>
    <w:p w:rsidR="00501316" w:rsidRPr="00044548" w:rsidRDefault="00501316" w:rsidP="00501316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672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медицинских знаний и здорового образа жизни.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Каждый модуль программы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</w:t>
      </w:r>
      <w:r w:rsidR="00F76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раздел содержания курса ОБЗР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состоит из нескольких частей (глав). Каждая глава включает пять тем (параграфов). Содержание учебного материала в каждом классе представлено в форме опорного конспекта (всего 35 тем), в котором кратко изложены ключевые понятия, основные характеристики опасных и чрезвычайных ситуаций, научные подходы к теории безопасности жизнедеятельности, вопросы, задания, примерная тематика учебно-исследовательской работы школьников, рекомендации специалистов по предупреждению опасных ситуаций и безопасному поведению населения. Раздел завершается самопроверкой теоретической готовности ученика по ключевым вопросам.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курса. 10 класс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Основы безопасности личности, общества, государства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Глава 1. Научные основы обеспечения безопасности жизнедеятельности человека в современной среде </w:t>
      </w:r>
      <w:proofErr w:type="spellStart"/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обитания.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жизнедеятельности человека в современной среде обитания. Междисциплинарные основы теории безопасности жизнедеятельности. Экологические основы безопасности жизнедеятельности человека в среде обитания. Медико-биологические основы безопасности жизнедеятельности человека в среде обитания. Психологические основы безопасности жизнедеятельности человека в среде обитания.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Глава 2. Законодательные основы обеспечения безопасности личности, общества, </w:t>
      </w:r>
      <w:proofErr w:type="spellStart"/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государства.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обязанности государства и граждан России по обеспечению безопасности жизнедеятельности. Защита национальной безопасности государства от военных угроз. Защита личности, общества, государства от угроз социального характера. Противодействие экстремизму. Противодействие терроризму, наркотизму в Российской Федерации.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3. Организационные основы защиты населения и территорий России в чрезвычайных ситуациях. 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Единая государственная система предупреждения и ликвидации чрезвычайных ситуаций (РСЧС). Основные мероприятия РСЧС и гражданской обороны по защите населения и территорий в чрезвычайных ситуациях. Защита населения и территорий от чрезвычайных ситуаций природного характера. Защита населения и территорий от чрезвычайных ситуаций техногенного характера. Чрезвычайные ситуации на инженерных сооружениях, дорогах, транспорте. Страхование.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Военная безопасность государства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4. Чрезвычайные ситуации военного характера и безопасность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Защита населения и территорий от военной опасности, оружия массового поражения и современных обычных средств поражения. Защита населения и территорий от радиационной опасности. Средства коллективной защиты от оружия массового поражения. Защита населения и территорий от биологической и экологической опасности. Средства индивидуальной защиты органов дыхания и кожи.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5. Вооруженные Силы Российской Федерации на защите государства от военных угроз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Вооруженные Силы Российской Федерации: организационные основы. Состав Вооруженных Сил Российской Федерации. Воинская обязанность и военная служба. Права и обязанности военнослужащих. Боевые традиции и ритуалы Вооруженных Сил Российской Федерации.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Основы медицинских знаний и здорового образа жизни.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6. Факторы риска нарушений здоровья: инфекционные и неинфекционные заболевания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Медицинское обеспечение индивидуального и общественного здоровья. Здоровый образ жизни и его составляющие. Инфекционные заболевания: их особенности и меры профилактики. Факторы риска неинфекционных заболеваний и меры их профилактики. Профилактика заболеваний, передающихся половым путем.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7. Оказание первой помощи при неотложных состояниях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Первая помощь при неотложных состояниях: закон и порядок. Правила оказания первой помощи при травмах. Первая помощь при кровотечениях, ранениях. Первая помощь: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сердечнолегочная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реанимация. Первая помощь при ушибах, растяжении связок, вывихах, переломах.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курса. 11 класс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Основы комплексной безопасности личности, общества, государства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1. Научные основы формирования культуры безопасности жизнедеятельности человека в современной среде обитания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Проблемы формирования культуры безопасности жизнедеятельности человека в современной среде обитания. Этические и экологические критерии безопасности современной науки и технологий. Общенаучные методологические подходы к изучению проблем безопасности жизнедеятельности человека в среде обитания. Основные подходы и принципы обеспечения безопасности объектов в среде жизнедеятельности. Основы управления безопасностью в системе «человек — среда обитания».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2. Комплекс мер взаимной ответственности личности, общества, государства по обеспечению безопасности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Обеспечение национальной безопасности России. Обеспечение социальной, экономической и государственной безопасности. Меры государства по противодействию военным угрозам, экстремизму, терроризму. Защита населения и территорий в чрезвычайных ситуациях. Поисково-спасательная служба МЧС России. Международное сотрудничество России по противодействию военным угрозам, экстремизму, терроризму.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3. Экстремальные ситуации и безопасность человека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Экстремальные ситуации криминогенного характера. Экстремизм, терроризм и безопасность человека. Наркотизм и безопасность человека. Дорожно-транспортная безопасность. Вынужденное автономное существование в природных условиях.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Военная безопасность государства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4. Вооруженные Силы Российской Федерации на защите государства от военных угроз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Основные задачи Вооруженных Сил. Правовые основы воинской обязанности. Правовые основы военной службы. Подготовка граждан к военной службе: обязательная и добровольная. Требования воинской деятельности к личности военнослужащего.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5. Особенности военной службы в современной Российской армии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военной службы по призыву и альтернативной гражданской службы. Военные гуманитарные миссии России в «горячих точках» мира. Военные операции на территории России: борьба с терроризмом. Военные учения Вооруженных Сил Российской Федерации. Боевая слава российских воинов.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Основы медицинских знаний и здорового образа жизни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6. Основы здорового образа жизни Демографическая ситуация в России.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Культура здорового образа жизни. Культура питания. Культура здорового образа жизни и репродуктивное здоровье. Вредные привычки. Культура движения.</w:t>
      </w:r>
    </w:p>
    <w:p w:rsidR="00501316" w:rsidRPr="00044548" w:rsidRDefault="00501316" w:rsidP="00501316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7. Первая помощь при неотложных состояниях Медико-психологическая помощь.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Первая помощь при ранениях. Первая помощь при поражении радиацией, отравляющими веществами, при химических и термических ожогах, обморожении. Первая помощь при дорожно-транспортном происшествии. Первая помощь при отравлении никотином, алкоголем, лекарствами, ядами, наркотическими веществами.</w:t>
      </w:r>
    </w:p>
    <w:p w:rsidR="00501316" w:rsidRDefault="00501316" w:rsidP="00501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4548" w:rsidRPr="00044548" w:rsidRDefault="00044548" w:rsidP="00044548">
      <w:pPr>
        <w:shd w:val="clear" w:color="auto" w:fill="FFFFFF"/>
        <w:spacing w:after="0" w:line="240" w:lineRule="auto"/>
        <w:ind w:left="128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128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</w:t>
      </w:r>
      <w:r w:rsidR="0044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 безопасности защиты Родины</w:t>
      </w: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 </w:t>
      </w:r>
      <w:r w:rsidR="00444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ОБЗР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формирование у учащихся:</w:t>
      </w:r>
    </w:p>
    <w:p w:rsidR="00044548" w:rsidRPr="00044548" w:rsidRDefault="00044548" w:rsidP="000445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44548" w:rsidRPr="00044548" w:rsidRDefault="00044548" w:rsidP="000445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</w:t>
      </w:r>
      <w:proofErr w:type="gram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и способности</w:t>
      </w:r>
      <w:proofErr w:type="gram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044548" w:rsidRPr="00044548" w:rsidRDefault="00044548" w:rsidP="000445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44548" w:rsidRPr="00044548" w:rsidRDefault="00044548" w:rsidP="000445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044548" w:rsidRPr="00044548" w:rsidRDefault="00044548" w:rsidP="000445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044548" w:rsidRPr="00044548" w:rsidRDefault="00044548" w:rsidP="000445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44548" w:rsidRPr="00044548" w:rsidRDefault="00044548" w:rsidP="000445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44548" w:rsidRPr="00044548" w:rsidRDefault="00044548" w:rsidP="000445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44548" w:rsidRPr="00044548" w:rsidRDefault="00044548" w:rsidP="000445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044548" w:rsidRPr="00044548" w:rsidRDefault="00044548" w:rsidP="000445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44548" w:rsidRPr="00044548" w:rsidRDefault="00044548" w:rsidP="000445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 </w:t>
      </w:r>
      <w:r w:rsidR="00444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ОБЗР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 учащихся</w:t>
      </w: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(организационные)</w:t>
      </w: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7"/>
        <w:gridCol w:w="8688"/>
      </w:tblGrid>
      <w:tr w:rsidR="00044548" w:rsidRPr="00044548" w:rsidTr="00044548"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3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Умение самостоятельно определять цели обучения, ставить и формулировать новые задачи учебе и познавательной деятельности, развивать мотивы и интересы своей познавательной деятельности.</w:t>
            </w:r>
          </w:p>
        </w:tc>
        <w:tc>
          <w:tcPr>
            <w:tcW w:w="10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left="314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044548" w:rsidRPr="00044548" w:rsidRDefault="00044548" w:rsidP="00044548">
            <w:pPr>
              <w:numPr>
                <w:ilvl w:val="0"/>
                <w:numId w:val="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существующие и планировать будущие образовательные результаты;</w:t>
            </w:r>
          </w:p>
          <w:p w:rsidR="00044548" w:rsidRPr="00044548" w:rsidRDefault="00044548" w:rsidP="00044548">
            <w:pPr>
              <w:numPr>
                <w:ilvl w:val="0"/>
                <w:numId w:val="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идентифицировать собственные проблемы и определять главную проблему;</w:t>
            </w:r>
          </w:p>
          <w:p w:rsidR="00044548" w:rsidRPr="00044548" w:rsidRDefault="00044548" w:rsidP="00044548">
            <w:pPr>
              <w:numPr>
                <w:ilvl w:val="0"/>
                <w:numId w:val="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044548" w:rsidRPr="00044548" w:rsidRDefault="00044548" w:rsidP="00044548">
            <w:pPr>
              <w:numPr>
                <w:ilvl w:val="0"/>
                <w:numId w:val="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цель на основе определенной проблемы и существующих возможностей формулировать учебные задачи для достижения поставленной цели;</w:t>
            </w:r>
          </w:p>
          <w:p w:rsidR="00044548" w:rsidRPr="00044548" w:rsidRDefault="00044548" w:rsidP="00044548">
            <w:pPr>
              <w:numPr>
                <w:ilvl w:val="0"/>
                <w:numId w:val="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</w:tc>
      </w:tr>
      <w:tr w:rsidR="00044548" w:rsidRPr="00044548" w:rsidTr="00044548"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53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left="314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044548" w:rsidRPr="00044548" w:rsidRDefault="00044548" w:rsidP="00044548">
            <w:pPr>
              <w:numPr>
                <w:ilvl w:val="0"/>
                <w:numId w:val="11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необходимые действия в соответствии с учебной и познавательной задачей и составлять алгоритм их выполнения;</w:t>
            </w:r>
          </w:p>
          <w:p w:rsidR="00044548" w:rsidRPr="00044548" w:rsidRDefault="00044548" w:rsidP="00044548">
            <w:pPr>
              <w:numPr>
                <w:ilvl w:val="0"/>
                <w:numId w:val="12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044548" w:rsidRPr="00044548" w:rsidRDefault="00044548" w:rsidP="00044548">
            <w:pPr>
              <w:numPr>
                <w:ilvl w:val="0"/>
                <w:numId w:val="12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 находить, в том числе из предложенных вариантов, условия для выполнения учебной и познавательной задачи; 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044548" w:rsidRPr="00044548" w:rsidRDefault="00044548" w:rsidP="00044548">
            <w:pPr>
              <w:numPr>
                <w:ilvl w:val="0"/>
                <w:numId w:val="12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из предложенных вариантов и самостоятельно искать средства и ресурсы для решения задачи или достижения цели;</w:t>
            </w:r>
          </w:p>
          <w:p w:rsidR="00044548" w:rsidRPr="00044548" w:rsidRDefault="00044548" w:rsidP="00044548">
            <w:pPr>
              <w:numPr>
                <w:ilvl w:val="0"/>
                <w:numId w:val="12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план решения проблемы (выполнения проекта, проведения исследования);</w:t>
            </w:r>
          </w:p>
          <w:p w:rsidR="00044548" w:rsidRPr="00044548" w:rsidRDefault="00044548" w:rsidP="00044548">
            <w:pPr>
              <w:numPr>
                <w:ilvl w:val="0"/>
                <w:numId w:val="12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потенциальные затруднения при решении учебной и познавательной задачи и находить средства для их устранения; -описывать свой опыт, оформляя его для передачи другим людям в виде технологии решения практических задач;</w:t>
            </w:r>
          </w:p>
          <w:p w:rsidR="00044548" w:rsidRPr="00044548" w:rsidRDefault="00044548" w:rsidP="00044548">
            <w:pPr>
              <w:numPr>
                <w:ilvl w:val="0"/>
                <w:numId w:val="12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 корректировать свою индивидуальную образовательную траекторию.</w:t>
            </w:r>
          </w:p>
        </w:tc>
      </w:tr>
      <w:tr w:rsidR="00044548" w:rsidRPr="00044548" w:rsidTr="00044548"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53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</w:tc>
        <w:tc>
          <w:tcPr>
            <w:tcW w:w="10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left="314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044548" w:rsidRPr="00044548" w:rsidRDefault="00044548" w:rsidP="00044548">
            <w:pPr>
              <w:numPr>
                <w:ilvl w:val="0"/>
                <w:numId w:val="14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044548" w:rsidRPr="00044548" w:rsidRDefault="00044548" w:rsidP="00044548">
            <w:pPr>
              <w:numPr>
                <w:ilvl w:val="0"/>
                <w:numId w:val="14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044548" w:rsidRPr="00044548" w:rsidRDefault="00044548" w:rsidP="00044548">
            <w:pPr>
              <w:numPr>
                <w:ilvl w:val="0"/>
                <w:numId w:val="14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044548" w:rsidRPr="00044548" w:rsidRDefault="00044548" w:rsidP="00044548">
            <w:pPr>
              <w:numPr>
                <w:ilvl w:val="0"/>
                <w:numId w:val="15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044548" w:rsidRPr="00044548" w:rsidRDefault="00044548" w:rsidP="00044548">
            <w:pPr>
              <w:numPr>
                <w:ilvl w:val="0"/>
                <w:numId w:val="15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достаточные средства для выполнения учебных действий в изменяющейся ситуации или при отсутствии планируемого результата;</w:t>
            </w:r>
          </w:p>
          <w:p w:rsidR="00044548" w:rsidRPr="00044548" w:rsidRDefault="00044548" w:rsidP="00044548">
            <w:pPr>
              <w:numPr>
                <w:ilvl w:val="0"/>
                <w:numId w:val="15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результата;</w:t>
            </w:r>
          </w:p>
          <w:p w:rsidR="00044548" w:rsidRPr="00044548" w:rsidRDefault="00044548" w:rsidP="00044548">
            <w:pPr>
              <w:numPr>
                <w:ilvl w:val="0"/>
                <w:numId w:val="15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044548" w:rsidRPr="00044548" w:rsidRDefault="00044548" w:rsidP="00044548">
            <w:pPr>
              <w:numPr>
                <w:ilvl w:val="0"/>
                <w:numId w:val="15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сверять свои действия с целью и, при необходимости, исправлять ошибки самостоятельно.</w:t>
            </w:r>
          </w:p>
        </w:tc>
      </w:tr>
      <w:tr w:rsidR="00044548" w:rsidRPr="00044548" w:rsidTr="00044548"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3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Умение оценивать правильность выполнения учебной задачи, собственные возможности ее решения.</w:t>
            </w:r>
          </w:p>
        </w:tc>
        <w:tc>
          <w:tcPr>
            <w:tcW w:w="10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left="314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044548" w:rsidRPr="00044548" w:rsidRDefault="00044548" w:rsidP="00044548">
            <w:pPr>
              <w:numPr>
                <w:ilvl w:val="0"/>
                <w:numId w:val="17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критерии правильности выполнения учебной задачи;</w:t>
            </w:r>
          </w:p>
          <w:p w:rsidR="00044548" w:rsidRPr="00044548" w:rsidRDefault="00044548" w:rsidP="00044548">
            <w:pPr>
              <w:numPr>
                <w:ilvl w:val="0"/>
                <w:numId w:val="17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обосновывать применение соответствующего инструментария для выполнения учебной задачи;</w:t>
            </w:r>
          </w:p>
          <w:p w:rsidR="00044548" w:rsidRPr="00044548" w:rsidRDefault="00044548" w:rsidP="00044548">
            <w:pPr>
              <w:numPr>
                <w:ilvl w:val="0"/>
                <w:numId w:val="17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044548" w:rsidRPr="00044548" w:rsidRDefault="00044548" w:rsidP="00044548">
            <w:pPr>
              <w:numPr>
                <w:ilvl w:val="0"/>
                <w:numId w:val="17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продукт своей деятельности по заданным или самостоятельно определенным критериям в соответствии с целью деятельности;</w:t>
            </w:r>
          </w:p>
          <w:p w:rsidR="00044548" w:rsidRPr="00044548" w:rsidRDefault="00044548" w:rsidP="00044548">
            <w:pPr>
              <w:numPr>
                <w:ilvl w:val="0"/>
                <w:numId w:val="17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044548" w:rsidRPr="00044548" w:rsidRDefault="00044548" w:rsidP="00044548">
            <w:pPr>
              <w:numPr>
                <w:ilvl w:val="0"/>
                <w:numId w:val="17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фиксировать и анализировать динамику собственных образовательных результатов.</w:t>
            </w:r>
          </w:p>
        </w:tc>
      </w:tr>
      <w:tr w:rsidR="00044548" w:rsidRPr="00044548" w:rsidTr="00044548"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3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</w:tc>
        <w:tc>
          <w:tcPr>
            <w:tcW w:w="10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left="314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044548" w:rsidRPr="00044548" w:rsidRDefault="00044548" w:rsidP="00044548">
            <w:pPr>
              <w:numPr>
                <w:ilvl w:val="0"/>
                <w:numId w:val="1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044548" w:rsidRPr="00044548" w:rsidRDefault="00044548" w:rsidP="00044548">
            <w:pPr>
              <w:numPr>
                <w:ilvl w:val="0"/>
                <w:numId w:val="1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044548" w:rsidRPr="00044548" w:rsidRDefault="00044548" w:rsidP="00044548">
            <w:pPr>
              <w:numPr>
                <w:ilvl w:val="0"/>
                <w:numId w:val="1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решение в учебной ситуации и нести за него ответственность;</w:t>
            </w:r>
          </w:p>
          <w:p w:rsidR="00044548" w:rsidRPr="00044548" w:rsidRDefault="00044548" w:rsidP="00044548">
            <w:pPr>
              <w:numPr>
                <w:ilvl w:val="0"/>
                <w:numId w:val="1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044548" w:rsidRPr="00044548" w:rsidRDefault="00044548" w:rsidP="00044548">
            <w:pPr>
              <w:numPr>
                <w:ilvl w:val="0"/>
                <w:numId w:val="1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определять, какие действия по решению учебной задачи привели к получению имеющегося продукта учебной деятельности; -демонстрировать приемы регуляции психофизиологических и эмоциональных состояний для достижения эффекта успокоения (устранения эмоциональной напряженности), эффекта восстановления, ослабления проявлений утомления), эффекта активизации (повышения психофизиологической реактивности).</w:t>
            </w:r>
          </w:p>
        </w:tc>
      </w:tr>
    </w:tbl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Познавательные универсальные учебные действия </w:t>
      </w:r>
      <w:proofErr w:type="gramStart"/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учащихся</w:t>
      </w:r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0445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аналитические, критические, проектные, исследовательские, работы с информацией: поиска, выбора, обобщения, сравнения, систематизации и интерпретации)</w:t>
      </w: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8631"/>
      </w:tblGrid>
      <w:tr w:rsidR="00044548" w:rsidRPr="00044548" w:rsidTr="00044548"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3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</w:tc>
        <w:tc>
          <w:tcPr>
            <w:tcW w:w="10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left="318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044548" w:rsidRPr="00044548" w:rsidRDefault="00044548" w:rsidP="00044548">
            <w:pPr>
              <w:numPr>
                <w:ilvl w:val="0"/>
                <w:numId w:val="21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044548" w:rsidRPr="00044548" w:rsidRDefault="00044548" w:rsidP="00044548">
            <w:pPr>
              <w:numPr>
                <w:ilvl w:val="0"/>
                <w:numId w:val="21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излагать полученную информацию, интерпретируя ее в контексте решаемой задачи;</w:t>
            </w:r>
          </w:p>
          <w:p w:rsidR="00044548" w:rsidRPr="00044548" w:rsidRDefault="00044548" w:rsidP="00044548">
            <w:pPr>
              <w:numPr>
                <w:ilvl w:val="0"/>
                <w:numId w:val="21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044548" w:rsidRPr="00044548" w:rsidRDefault="00044548" w:rsidP="00044548">
            <w:pPr>
              <w:numPr>
                <w:ilvl w:val="0"/>
                <w:numId w:val="22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делать вывод на основе критического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анализаразных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точек зрения, подтверждать вывод собственной аргументацией или самостоятельно полученными данными.</w:t>
            </w:r>
          </w:p>
        </w:tc>
      </w:tr>
      <w:tr w:rsidR="00044548" w:rsidRPr="00044548" w:rsidTr="00044548">
        <w:trPr>
          <w:trHeight w:val="488"/>
        </w:trPr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53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задач.</w:t>
            </w:r>
          </w:p>
        </w:tc>
        <w:tc>
          <w:tcPr>
            <w:tcW w:w="10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left="318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044548" w:rsidRPr="00044548" w:rsidRDefault="00044548" w:rsidP="00044548">
            <w:pPr>
              <w:numPr>
                <w:ilvl w:val="0"/>
                <w:numId w:val="24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обозначать символом и знаком предмет или явление;</w:t>
            </w:r>
          </w:p>
          <w:p w:rsidR="00044548" w:rsidRPr="00044548" w:rsidRDefault="00044548" w:rsidP="00044548">
            <w:pPr>
              <w:numPr>
                <w:ilvl w:val="0"/>
                <w:numId w:val="24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логические связи между предметами или явлениями, обозначать данные логические связи с помощью знаков в схеме; создавать абстрактный или реальный образ предмета или явления;</w:t>
            </w:r>
          </w:p>
          <w:p w:rsidR="00044548" w:rsidRPr="00044548" w:rsidRDefault="00044548" w:rsidP="00044548">
            <w:pPr>
              <w:numPr>
                <w:ilvl w:val="0"/>
                <w:numId w:val="24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модель или схему на основе условий задачи и способа ее решения;</w:t>
            </w:r>
          </w:p>
          <w:p w:rsidR="00044548" w:rsidRPr="00044548" w:rsidRDefault="00044548" w:rsidP="00044548">
            <w:pPr>
              <w:numPr>
                <w:ilvl w:val="0"/>
                <w:numId w:val="24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044548" w:rsidRPr="00044548" w:rsidRDefault="00044548" w:rsidP="00044548">
            <w:pPr>
              <w:numPr>
                <w:ilvl w:val="0"/>
                <w:numId w:val="24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044548" w:rsidRPr="00044548" w:rsidRDefault="00044548" w:rsidP="00044548">
            <w:pPr>
              <w:numPr>
                <w:ilvl w:val="0"/>
                <w:numId w:val="24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 заданных критериев оценки продукта или результата</w:t>
            </w:r>
          </w:p>
        </w:tc>
      </w:tr>
    </w:tbl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 универсальные учебные действия учащихся: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3"/>
        <w:gridCol w:w="8642"/>
      </w:tblGrid>
      <w:tr w:rsidR="00044548" w:rsidRPr="00044548" w:rsidTr="00044548"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53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</w:tc>
        <w:tc>
          <w:tcPr>
            <w:tcW w:w="10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left="454" w:right="176" w:hanging="2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044548" w:rsidRPr="00044548" w:rsidRDefault="00044548" w:rsidP="00044548">
            <w:pPr>
              <w:numPr>
                <w:ilvl w:val="0"/>
                <w:numId w:val="26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возможные роли или играть определенную роль в совместной деятельности;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:rsidR="00044548" w:rsidRPr="00044548" w:rsidRDefault="00044548" w:rsidP="00044548">
            <w:pPr>
              <w:numPr>
                <w:ilvl w:val="0"/>
                <w:numId w:val="26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свои действия и действия партнера, которые способствовали или препятствовал продуктивной коммуникации;</w:t>
            </w:r>
          </w:p>
          <w:p w:rsidR="00044548" w:rsidRPr="00044548" w:rsidRDefault="00044548" w:rsidP="00044548">
            <w:pPr>
              <w:numPr>
                <w:ilvl w:val="0"/>
                <w:numId w:val="26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троить позитивные отношения в процессе учебной и познавательной деятельности;</w:t>
            </w:r>
          </w:p>
          <w:p w:rsidR="00044548" w:rsidRPr="00044548" w:rsidRDefault="00044548" w:rsidP="00044548">
            <w:pPr>
              <w:numPr>
                <w:ilvl w:val="0"/>
                <w:numId w:val="26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корректно и аргументировано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044548" w:rsidRPr="00044548" w:rsidRDefault="00044548" w:rsidP="00044548">
            <w:pPr>
              <w:numPr>
                <w:ilvl w:val="0"/>
                <w:numId w:val="26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044548" w:rsidRPr="00044548" w:rsidRDefault="00044548" w:rsidP="00044548">
            <w:pPr>
              <w:numPr>
                <w:ilvl w:val="0"/>
                <w:numId w:val="26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предлагать альтернативное решение в конфликтной ситуации;</w:t>
            </w:r>
          </w:p>
          <w:p w:rsidR="00044548" w:rsidRPr="00044548" w:rsidRDefault="00044548" w:rsidP="00044548">
            <w:pPr>
              <w:numPr>
                <w:ilvl w:val="0"/>
                <w:numId w:val="26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общую точку зрения в дискуссии;</w:t>
            </w:r>
          </w:p>
          <w:p w:rsidR="00044548" w:rsidRPr="00044548" w:rsidRDefault="00044548" w:rsidP="00044548">
            <w:pPr>
              <w:numPr>
                <w:ilvl w:val="0"/>
                <w:numId w:val="26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договариваться о правилах и вопросах для обсуждения в соответствии с поставленной перед  группой задачей;</w:t>
            </w:r>
          </w:p>
          <w:p w:rsidR="00044548" w:rsidRPr="00044548" w:rsidRDefault="00044548" w:rsidP="00044548">
            <w:pPr>
              <w:numPr>
                <w:ilvl w:val="0"/>
                <w:numId w:val="26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044548" w:rsidRPr="00044548" w:rsidRDefault="00044548" w:rsidP="00044548">
            <w:pPr>
              <w:numPr>
                <w:ilvl w:val="0"/>
                <w:numId w:val="27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</w:tc>
      </w:tr>
      <w:tr w:rsidR="00044548" w:rsidRPr="00044548" w:rsidTr="00044548"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53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</w:tc>
        <w:tc>
          <w:tcPr>
            <w:tcW w:w="10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left="454" w:right="176" w:hanging="2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044548" w:rsidRPr="00044548" w:rsidRDefault="00044548" w:rsidP="00044548">
            <w:pPr>
              <w:numPr>
                <w:ilvl w:val="0"/>
                <w:numId w:val="2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задачу коммуникации и в соответствии с ней отбирать речевые средства;</w:t>
            </w:r>
          </w:p>
          <w:p w:rsidR="00044548" w:rsidRPr="00044548" w:rsidRDefault="00044548" w:rsidP="00044548">
            <w:pPr>
              <w:numPr>
                <w:ilvl w:val="0"/>
                <w:numId w:val="2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044548" w:rsidRPr="00044548" w:rsidRDefault="00044548" w:rsidP="00044548">
            <w:pPr>
              <w:numPr>
                <w:ilvl w:val="0"/>
                <w:numId w:val="2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в устной или письменной форме развернутый план собственной деятельности;</w:t>
            </w:r>
          </w:p>
          <w:p w:rsidR="00044548" w:rsidRPr="00044548" w:rsidRDefault="00044548" w:rsidP="00044548">
            <w:pPr>
              <w:numPr>
                <w:ilvl w:val="0"/>
                <w:numId w:val="2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044548" w:rsidRPr="00044548" w:rsidRDefault="00044548" w:rsidP="00044548">
            <w:pPr>
              <w:numPr>
                <w:ilvl w:val="0"/>
                <w:numId w:val="2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и обосновывать мнение (суждение) запрашивать мнение партнера в рамках диалога;</w:t>
            </w:r>
          </w:p>
          <w:p w:rsidR="00044548" w:rsidRPr="00044548" w:rsidRDefault="00044548" w:rsidP="00044548">
            <w:pPr>
              <w:numPr>
                <w:ilvl w:val="0"/>
                <w:numId w:val="2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решение в ходе диалога и согласовывать его с собеседником;</w:t>
            </w:r>
          </w:p>
          <w:p w:rsidR="00044548" w:rsidRPr="00044548" w:rsidRDefault="00044548" w:rsidP="00044548">
            <w:pPr>
              <w:numPr>
                <w:ilvl w:val="0"/>
                <w:numId w:val="2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письменные «клишированные» и оригинальные тексты с использованием необходимых речевых средств;</w:t>
            </w:r>
          </w:p>
          <w:p w:rsidR="00044548" w:rsidRPr="00044548" w:rsidRDefault="00044548" w:rsidP="00044548">
            <w:pPr>
              <w:numPr>
                <w:ilvl w:val="0"/>
                <w:numId w:val="2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вербальные средства (средства логической связи) для выделения смысловых блоков своего выступления;</w:t>
            </w:r>
          </w:p>
          <w:p w:rsidR="00044548" w:rsidRPr="00044548" w:rsidRDefault="00044548" w:rsidP="00044548">
            <w:pPr>
              <w:numPr>
                <w:ilvl w:val="0"/>
                <w:numId w:val="2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невербальные средства или наглядные материалы, подготовленные или отобранные под руководством учителя;</w:t>
            </w:r>
          </w:p>
          <w:p w:rsidR="00044548" w:rsidRPr="00044548" w:rsidRDefault="00044548" w:rsidP="00044548">
            <w:pPr>
              <w:numPr>
                <w:ilvl w:val="0"/>
                <w:numId w:val="29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</w:tc>
      </w:tr>
      <w:tr w:rsidR="00044548" w:rsidRPr="00044548" w:rsidTr="00044548"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53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Формирование и развитие компетентности в области использования информационно-коммуникационных технологий (далее – ИКТ).</w:t>
            </w:r>
          </w:p>
        </w:tc>
        <w:tc>
          <w:tcPr>
            <w:tcW w:w="10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left="454" w:right="176" w:hanging="2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044548" w:rsidRPr="00044548" w:rsidRDefault="00044548" w:rsidP="00044548">
            <w:pPr>
              <w:numPr>
                <w:ilvl w:val="0"/>
                <w:numId w:val="31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044548" w:rsidRPr="00044548" w:rsidRDefault="00044548" w:rsidP="00044548">
            <w:pPr>
              <w:numPr>
                <w:ilvl w:val="0"/>
                <w:numId w:val="31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044548" w:rsidRPr="00044548" w:rsidRDefault="00044548" w:rsidP="00044548">
            <w:pPr>
              <w:numPr>
                <w:ilvl w:val="0"/>
                <w:numId w:val="32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докладов, рефератов, создание презентаций и др.;</w:t>
            </w:r>
          </w:p>
          <w:p w:rsidR="00044548" w:rsidRPr="00044548" w:rsidRDefault="00044548" w:rsidP="00044548">
            <w:pPr>
              <w:numPr>
                <w:ilvl w:val="0"/>
                <w:numId w:val="32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информацию с учетом этических и правовых норм;</w:t>
            </w:r>
          </w:p>
          <w:p w:rsidR="00044548" w:rsidRPr="00044548" w:rsidRDefault="00044548" w:rsidP="00044548">
            <w:pPr>
              <w:numPr>
                <w:ilvl w:val="0"/>
                <w:numId w:val="32"/>
              </w:numPr>
              <w:spacing w:before="30" w:after="30" w:line="240" w:lineRule="auto"/>
              <w:ind w:left="820" w:right="176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      </w:r>
          </w:p>
        </w:tc>
      </w:tr>
    </w:tbl>
    <w:p w:rsidR="00044548" w:rsidRPr="00044548" w:rsidRDefault="00044548" w:rsidP="00044548">
      <w:pPr>
        <w:shd w:val="clear" w:color="auto" w:fill="FFFFFF"/>
        <w:spacing w:after="0" w:line="240" w:lineRule="auto"/>
        <w:ind w:firstLine="568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</w:t>
      </w:r>
      <w:r w:rsidR="00444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освоения ОБЗР</w:t>
      </w: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овладение учащимися: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 опасных и ЧС природного, техногенного и социального характера, о причинах их возникновения и возможные последствия.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законодательства РФ  и организационных основ по обеспечению защиты населения страны от ЧС, о профилактике ЧС и ликвидации их последствий.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Уяснение содержания рекомендаций населению по правилам безопасного поведения в условиях чрезвычайных ситуаций для ликвидации их последствий.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общих понятий о терроризме и экстремизме как социальном явлении, представляющем серьёзную угрозу безопасности личности, общества, государства и национальной безопасности России.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Уяснение основных положений законодательства РФ  о противодействии терроризму и экстремизму.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организационных основ системы противодействия терроризму и экстремизму в РФ.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гражданской нравственной позиции негативного отношения к террористической и экстремистской деятельности, а также к асоциальному поведению и другим видам противоправного характера.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Уяснение последовательности действий для обеспечения личной безопасности при угрозе террористического акта.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о значении здорового образа жизни, современного уровня культуры безопасности жизнедеятельности и экологической культуры для повышения защищенности жизненно важных интересов личности, общества и государства от внешних и внутренних угроз, в том числе от отрицательного влияния  человеческого фактора.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негативного отношения к курению, употреблению  алкоголя и наркотиков  как факторов, оказывающих пагубное влияние на здоровье личности, общества  и демографическую ситуацию в государстве.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Уяснение стратегических целей совершенствования национальной обороны и обеспечения  военной безопасности РФ путем развития и совершенствования военной организации государства.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об основах обороны государства, о военной обязанности граждан, о Вооруженных Силах Российской Федерации, о видах и родах Вооруженных Силах РФ, о боевых традициях и символах воинской чести Вооруженных Сил РФ.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гражданской обороны как составной части обороноспособности страны, её функций и задач по обеспечению защиты населения от ЧС мирного и военного времени.</w:t>
      </w:r>
    </w:p>
    <w:p w:rsidR="00044548" w:rsidRPr="00044548" w:rsidRDefault="00044548" w:rsidP="0004454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926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морально-психологических качеств и мотивации для успешного прохождения военной службы в современных условиях</w:t>
      </w:r>
    </w:p>
    <w:p w:rsidR="00044548" w:rsidRPr="00044548" w:rsidRDefault="00044548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Планируемые результаты изучения учебного предмета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3"/>
        <w:gridCol w:w="4732"/>
      </w:tblGrid>
      <w:tr w:rsidR="00044548" w:rsidRPr="00044548" w:rsidTr="00044548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Выпускник научится:</w:t>
            </w:r>
          </w:p>
        </w:tc>
        <w:tc>
          <w:tcPr>
            <w:tcW w:w="5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</w:tc>
      </w:tr>
      <w:tr w:rsidR="00044548" w:rsidRPr="00044548" w:rsidTr="00044548">
        <w:tc>
          <w:tcPr>
            <w:tcW w:w="1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Основы безопасности личности, общества и государства. Основы комплексной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безопасностиличности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 общества и государства.</w:t>
            </w:r>
          </w:p>
        </w:tc>
      </w:tr>
      <w:tr w:rsidR="00044548" w:rsidRPr="00044548" w:rsidTr="00044548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и анализировать особенности жизнедеятельности человека при автономном пребывании его в различных природных условиях.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в реальных природных условиях различные способы ориентирования на местности.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знания в области безопасности дорожного движения.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личное убеждение в необходимости осознанно соблюдать правила дорожного движения в повседневной жизни.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информацию о возникновении пожара в жилом секторе и в общественных зданиях, о причинах их возникновения и последствия.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модель своего поведения при возникновении пожара в квартире.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правила безопасного поведения при возникновении пожара в школе в соответствии с планом пожарной безопасности.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знания по безопасному поведению на  водоемах в различное время года.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применять меры безопасного поведения на воде в различное время года.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различные опасные ситуации, которые могут возникнуть при пользовании бытовыми приборами в повседневной жизни.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 изучать инструкцию, в которой определены правила эксплуатации конкретного бытового прибора и соблюдать их при пользовании прибором.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информацию о состоянии криминогенной ситуации в местах проживания и вырабатывать правила личной безопасности в повседневной жизни.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добывать информацию о ЧС природного и техногенного характера, имевших место в регионе проживания, о причинах их возникновения и их последствиях.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систему, личного безопасного поведения в условиях различных ЧС, если ЧС застала вас дома, на улице, в школе.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содержание понятий о военной угрозе национальной безопасности России и о национальной обороне.</w:t>
            </w:r>
          </w:p>
          <w:p w:rsidR="00044548" w:rsidRPr="00044548" w:rsidRDefault="00044548" w:rsidP="00044548">
            <w:pPr>
              <w:numPr>
                <w:ilvl w:val="0"/>
                <w:numId w:val="3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характер современных войн и Вооруженных конфликтов.</w:t>
            </w:r>
          </w:p>
        </w:tc>
        <w:tc>
          <w:tcPr>
            <w:tcW w:w="5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35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разрабатывать и осуществлять однодневный выход на природу для отработки элементов ориентирования по местности.</w:t>
            </w:r>
          </w:p>
          <w:p w:rsidR="00044548" w:rsidRPr="00044548" w:rsidRDefault="00044548" w:rsidP="00044548">
            <w:pPr>
              <w:numPr>
                <w:ilvl w:val="0"/>
                <w:numId w:val="35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обобщать причины дорожно-транспортных происшествий в районе проживания, подготовить сообщение о влиянии человеческого фактора на безопасность дорожного движения.</w:t>
            </w:r>
          </w:p>
          <w:p w:rsidR="00044548" w:rsidRPr="00044548" w:rsidRDefault="00044548" w:rsidP="00044548">
            <w:pPr>
              <w:numPr>
                <w:ilvl w:val="0"/>
                <w:numId w:val="35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и обрабатывать статистку имевших место ЧС природного характера в регионе проживания за несколько последних лет, разработать прогноз, учитывающий вероятность возникновения ЧС природного характера  в вашем регионе в текущем году.</w:t>
            </w:r>
          </w:p>
          <w:p w:rsidR="00044548" w:rsidRPr="00044548" w:rsidRDefault="00044548" w:rsidP="00044548">
            <w:pPr>
              <w:numPr>
                <w:ilvl w:val="0"/>
                <w:numId w:val="35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рекомендации по профилактике и минимизации последствий ЧС природного характера, наиболее часто случающихся в регионе.</w:t>
            </w:r>
          </w:p>
        </w:tc>
      </w:tr>
      <w:tr w:rsidR="00044548" w:rsidRPr="00044548" w:rsidTr="00044548">
        <w:tc>
          <w:tcPr>
            <w:tcW w:w="1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Основы противодействия терроризму и экстремизму в Российской Федерации</w:t>
            </w:r>
          </w:p>
        </w:tc>
      </w:tr>
      <w:tr w:rsidR="00044548" w:rsidRPr="00044548" w:rsidTr="00044548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3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Уяснить сущность терроризма и экстремизма как  социального  противоправного явления, представляющего серьёзную угрозу национальной безопасности России.</w:t>
            </w:r>
          </w:p>
          <w:p w:rsidR="00044548" w:rsidRPr="00044548" w:rsidRDefault="00044548" w:rsidP="00044548">
            <w:pPr>
              <w:numPr>
                <w:ilvl w:val="0"/>
                <w:numId w:val="3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и анализировать причины вовлечения молодежи в  террористическую и экстремистскую деятельность.</w:t>
            </w:r>
          </w:p>
          <w:p w:rsidR="00044548" w:rsidRPr="00044548" w:rsidRDefault="00044548" w:rsidP="00044548">
            <w:pPr>
              <w:numPr>
                <w:ilvl w:val="0"/>
                <w:numId w:val="3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Уяснить основное содержание и значение положений нормативно- правовых актов РФ по противодействию терроризму и экстремизму.</w:t>
            </w:r>
          </w:p>
          <w:p w:rsidR="00044548" w:rsidRPr="00044548" w:rsidRDefault="00044548" w:rsidP="00044548">
            <w:pPr>
              <w:numPr>
                <w:ilvl w:val="0"/>
                <w:numId w:val="3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гражданскую нравственную позицию по негативному отношению к любым видам террористической и экстремистской деятельности.</w:t>
            </w:r>
          </w:p>
          <w:p w:rsidR="00044548" w:rsidRPr="00044548" w:rsidRDefault="00044548" w:rsidP="00044548">
            <w:pPr>
              <w:numPr>
                <w:ilvl w:val="0"/>
                <w:numId w:val="3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и объяснять ключевую роль государства в противодействии терроризму и экстремизму и осуществлении защиты населения РФ от последствий террористической и экстремистской деятельности.</w:t>
            </w:r>
          </w:p>
          <w:p w:rsidR="00044548" w:rsidRPr="00044548" w:rsidRDefault="00044548" w:rsidP="00044548">
            <w:pPr>
              <w:numPr>
                <w:ilvl w:val="0"/>
                <w:numId w:val="3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личные убеждения, качества и привычки, которые способствуют противодействию идеологии терроризма и экстремизма.</w:t>
            </w:r>
          </w:p>
          <w:p w:rsidR="00044548" w:rsidRPr="00044548" w:rsidRDefault="00044548" w:rsidP="00044548">
            <w:pPr>
              <w:numPr>
                <w:ilvl w:val="0"/>
                <w:numId w:val="3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предназначение Национального антитеррористического комитета (НАК), его структуру и задачи по противодействию терроризму и экстремизму.</w:t>
            </w:r>
          </w:p>
          <w:p w:rsidR="00044548" w:rsidRPr="00044548" w:rsidRDefault="00044548" w:rsidP="00044548">
            <w:pPr>
              <w:numPr>
                <w:ilvl w:val="0"/>
                <w:numId w:val="3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последовательность своих действий при угрозе террористического акта для минимизации его последствий.</w:t>
            </w:r>
          </w:p>
        </w:tc>
        <w:tc>
          <w:tcPr>
            <w:tcW w:w="5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37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и подтверждать примерами из официальных источников информации следующие утверждения:</w:t>
            </w:r>
          </w:p>
          <w:p w:rsidR="00044548" w:rsidRPr="00044548" w:rsidRDefault="00044548" w:rsidP="00044548">
            <w:pPr>
              <w:numPr>
                <w:ilvl w:val="0"/>
                <w:numId w:val="37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Терроризм во всех его формах проявления представляет собой одну из самых серьёзных угроз национальной безопасности России;</w:t>
            </w:r>
          </w:p>
          <w:p w:rsidR="00044548" w:rsidRPr="00044548" w:rsidRDefault="00044548" w:rsidP="00044548">
            <w:pPr>
              <w:numPr>
                <w:ilvl w:val="0"/>
                <w:numId w:val="37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Любые акты терроризма являются не имеющими оправдания преступления, независимо от их мотивации;</w:t>
            </w:r>
          </w:p>
          <w:p w:rsidR="00044548" w:rsidRPr="00044548" w:rsidRDefault="00044548" w:rsidP="00044548">
            <w:pPr>
              <w:numPr>
                <w:ilvl w:val="0"/>
                <w:numId w:val="37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Любая террористическая деятельности неизбежно будет раскрыта, а её участники понесут заслуженное наказание;</w:t>
            </w:r>
          </w:p>
          <w:p w:rsidR="00044548" w:rsidRPr="00044548" w:rsidRDefault="00044548" w:rsidP="00044548">
            <w:pPr>
              <w:numPr>
                <w:ilvl w:val="0"/>
                <w:numId w:val="37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Любая террористическая деятельности бесцельна, т.к. ни при каких условиях не обеспечит достижение поставленных целей и не способствует созданию благополучной жизни её участников.</w:t>
            </w:r>
          </w:p>
        </w:tc>
      </w:tr>
      <w:tr w:rsidR="00044548" w:rsidRPr="00044548" w:rsidTr="00044548">
        <w:tc>
          <w:tcPr>
            <w:tcW w:w="1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left="314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Защита населения Российской  Федерации от чрезвычайных ситуаций</w:t>
            </w:r>
          </w:p>
        </w:tc>
      </w:tr>
      <w:tr w:rsidR="00044548" w:rsidRPr="00044548" w:rsidTr="00044548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38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прорабатывать нормативно-правовые акты РФ в области безопасности и формировать основные права и обязанности граждан по обеспечению национальной безопасности России в современном мире.</w:t>
            </w:r>
          </w:p>
          <w:p w:rsidR="00044548" w:rsidRPr="00044548" w:rsidRDefault="00044548" w:rsidP="00044548">
            <w:pPr>
              <w:numPr>
                <w:ilvl w:val="0"/>
                <w:numId w:val="38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уяснять основные направления организации защиты населения Российской Федерации от ЧС.</w:t>
            </w:r>
          </w:p>
          <w:p w:rsidR="00044548" w:rsidRPr="00044548" w:rsidRDefault="00044548" w:rsidP="00044548">
            <w:pPr>
              <w:numPr>
                <w:ilvl w:val="0"/>
                <w:numId w:val="38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основное предназначение и решаемые задачи Единой государственной системы предупреждения и ликвидации чрезвычайных ситуаций (РСЧС) по защите населения страны от ЧС природного и техногенного характера.</w:t>
            </w:r>
          </w:p>
          <w:p w:rsidR="00044548" w:rsidRPr="00044548" w:rsidRDefault="00044548" w:rsidP="00044548">
            <w:pPr>
              <w:numPr>
                <w:ilvl w:val="0"/>
                <w:numId w:val="38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предназначение функциональных и территориальных подсистем РСЧС.</w:t>
            </w:r>
          </w:p>
        </w:tc>
        <w:tc>
          <w:tcPr>
            <w:tcW w:w="5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39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подбирать материал и готовить занятие по теме: «Организационные основы по защите населения РФ от чрезвычайных ситуаций».</w:t>
            </w:r>
          </w:p>
          <w:p w:rsidR="00044548" w:rsidRPr="00044548" w:rsidRDefault="00044548" w:rsidP="00044548">
            <w:pPr>
              <w:numPr>
                <w:ilvl w:val="0"/>
                <w:numId w:val="39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схему, отображающую структуру РСЧС, её функциональные и территориальные подсистемы.</w:t>
            </w:r>
          </w:p>
        </w:tc>
      </w:tr>
      <w:tr w:rsidR="00044548" w:rsidRPr="00044548" w:rsidTr="00044548">
        <w:tc>
          <w:tcPr>
            <w:tcW w:w="1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Военная безопасность государства</w:t>
            </w:r>
          </w:p>
        </w:tc>
      </w:tr>
      <w:tr w:rsidR="00044548" w:rsidRPr="00044548" w:rsidTr="00044548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Уяснять сущность гражданской обороны как системы мероприятий по подготовке к защите и по защите населения, материальных и культурных  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ЧС природного и техногенного характера.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Систематизировать основные задачи гражданской обороны в мирное и военное </w:t>
            </w:r>
            <w:proofErr w:type="gram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.</w:t>
            </w:r>
            <w:proofErr w:type="gramEnd"/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систему оповещения населения чрезвычайных ситуациях мирного и военного времени.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виды инженерных защитных сооружений по их предназначению.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умения в использовании защитных сооружений гражданской обороны в условиях ЧС.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средства индивидуальной защиты (СИЗ) в условиях чрезвычайных ситуаций мирного и военного времени.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выполнять план гражданской обороны образовательного учреждения, выполняя свои обязанности, предусмотренные в нём.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современные Вооруженные Силы Российской Федерации как основу военной организации государства, пути их реорганизации и повышения боевых возможностей.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чувство гордости за свою Родину и уважение к подвигам наших воинов – защитников Отечества.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духовные и физические качества, необходимые для успешного выполнения воинского долга по вооруженной защите Отечества.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убеждения в том, что взаимоотношения военнослужащих, основанные на дружбе и воинском товариществе. Являются основой высокого уровня боеготовности частей и подразделений Вооруженных Сил Российской Федерации.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понимание о значении символов воинской чести Вооружённых Сил РФ и их роли в военно-патриотическом воспитании военнослужащих, выработке у них чувства достоинства, преданности своей Родине и готовности самоотверженно с оружием в руках защищать суверенитет, территориальную целостность и устойчивое развитие Российской Федерации.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и объяснять общие понятия о воинской обязанности граждан РФ и о её предназначении.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составляющие воинской обязанности и раскрывать их содержание.</w:t>
            </w:r>
          </w:p>
          <w:p w:rsidR="00044548" w:rsidRPr="00044548" w:rsidRDefault="00044548" w:rsidP="00044548">
            <w:pPr>
              <w:numPr>
                <w:ilvl w:val="0"/>
                <w:numId w:val="40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Уяснять свои права и обязанности в области воинского учёта и обязательной подготовке к военной службе.</w:t>
            </w:r>
          </w:p>
        </w:tc>
        <w:tc>
          <w:tcPr>
            <w:tcW w:w="5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41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прорабатывать материал в различных источниках информации, в том числе в Интернете о реорганизации войск гражданской обороны в Спасательные воинские формирования постоянной готовности.</w:t>
            </w:r>
          </w:p>
          <w:p w:rsidR="00044548" w:rsidRPr="00044548" w:rsidRDefault="00044548" w:rsidP="00044548">
            <w:pPr>
              <w:numPr>
                <w:ilvl w:val="0"/>
                <w:numId w:val="41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свое  мнение об этом мероприятия, обосновывать его и подкреплять примерами из опыта по защите населения страны от ЧС.</w:t>
            </w:r>
          </w:p>
          <w:p w:rsidR="00044548" w:rsidRPr="00044548" w:rsidRDefault="00044548" w:rsidP="00044548">
            <w:pPr>
              <w:numPr>
                <w:ilvl w:val="0"/>
                <w:numId w:val="41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в области развития военной организации государства в современных условиях.</w:t>
            </w:r>
          </w:p>
          <w:p w:rsidR="00044548" w:rsidRPr="00044548" w:rsidRDefault="00044548" w:rsidP="00044548">
            <w:pPr>
              <w:numPr>
                <w:ilvl w:val="0"/>
                <w:numId w:val="41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положения Военной доктрины РФ для уяснения основных задач Вооружённых Сил и других войск в мирное время, в период непосредственной угрозы агрессии и военное время.</w:t>
            </w:r>
          </w:p>
          <w:p w:rsidR="00044548" w:rsidRPr="00044548" w:rsidRDefault="00044548" w:rsidP="00044548">
            <w:pPr>
              <w:numPr>
                <w:ilvl w:val="0"/>
                <w:numId w:val="41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сообщения на данную тему.</w:t>
            </w:r>
          </w:p>
        </w:tc>
      </w:tr>
      <w:tr w:rsidR="00044548" w:rsidRPr="00044548" w:rsidTr="00044548">
        <w:tc>
          <w:tcPr>
            <w:tcW w:w="1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Основы медицинских знаний и здорового  образа жизни. Основы здорового образа жизни</w:t>
            </w:r>
          </w:p>
        </w:tc>
      </w:tr>
      <w:tr w:rsidR="00044548" w:rsidRPr="00044548" w:rsidTr="00044548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42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убеждения в необходимости соблюдать нормы здорового образа жизни как надежной </w:t>
            </w:r>
            <w:proofErr w:type="gram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гарантии</w:t>
            </w:r>
            <w:proofErr w:type="gram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подготовке к профессиональной деятельности, в том числе и к военной службе.</w:t>
            </w:r>
          </w:p>
          <w:p w:rsidR="00044548" w:rsidRPr="00044548" w:rsidRDefault="00044548" w:rsidP="00044548">
            <w:pPr>
              <w:numPr>
                <w:ilvl w:val="0"/>
                <w:numId w:val="42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основные инфекционные заболевания по их признакам и проявлениям, анализировать причины их возникновения, соблюдать меры профилактики.</w:t>
            </w:r>
          </w:p>
          <w:p w:rsidR="00044548" w:rsidRPr="00044548" w:rsidRDefault="00044548" w:rsidP="00044548">
            <w:pPr>
              <w:numPr>
                <w:ilvl w:val="0"/>
                <w:numId w:val="42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индивидуальную систему здорового образа жизни и своевременно вносить в неё необходимые коррективы с учётом реальных жизненных обстоятельств.</w:t>
            </w:r>
          </w:p>
          <w:p w:rsidR="00044548" w:rsidRPr="00044548" w:rsidRDefault="00044548" w:rsidP="00044548">
            <w:pPr>
              <w:numPr>
                <w:ilvl w:val="0"/>
                <w:numId w:val="42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Вырабатывать привычку в ежедневном соблюдении правил личной гигиены.</w:t>
            </w:r>
          </w:p>
          <w:p w:rsidR="00044548" w:rsidRPr="00044548" w:rsidRDefault="00044548" w:rsidP="00044548">
            <w:pPr>
              <w:numPr>
                <w:ilvl w:val="0"/>
                <w:numId w:val="42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основные факторы риска, пагубно влияющие на здоровье, соблюдать меры по их профилактике.</w:t>
            </w:r>
          </w:p>
          <w:p w:rsidR="00044548" w:rsidRPr="00044548" w:rsidRDefault="00044548" w:rsidP="00044548">
            <w:pPr>
              <w:numPr>
                <w:ilvl w:val="0"/>
                <w:numId w:val="42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негативное отношение к курению, употреблению алкоголя и наркотиков как к факторам, оказывающим наиболее пагубное влияние на здоровье.</w:t>
            </w:r>
          </w:p>
          <w:p w:rsidR="00044548" w:rsidRPr="00044548" w:rsidRDefault="00044548" w:rsidP="00044548">
            <w:pPr>
              <w:numPr>
                <w:ilvl w:val="0"/>
                <w:numId w:val="42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причины заражения инфекциями, передаваемыми половым путём и их возможные последствия.</w:t>
            </w:r>
          </w:p>
          <w:p w:rsidR="00044548" w:rsidRPr="00044548" w:rsidRDefault="00044548" w:rsidP="00044548">
            <w:pPr>
              <w:numPr>
                <w:ilvl w:val="0"/>
                <w:numId w:val="42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личный стиль поведения. Снижающий риск раннего и случайного вступления в половую связь и способствующий профилактике заражения ИППП.</w:t>
            </w:r>
          </w:p>
          <w:p w:rsidR="00044548" w:rsidRPr="00044548" w:rsidRDefault="00044548" w:rsidP="00044548">
            <w:pPr>
              <w:numPr>
                <w:ilvl w:val="0"/>
                <w:numId w:val="42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убеждение в ключевой роли благополучной семьи в обеспечения здоровья личности и общества, а также демографической безопасности государства.</w:t>
            </w:r>
          </w:p>
          <w:p w:rsidR="00044548" w:rsidRPr="00044548" w:rsidRDefault="00044548" w:rsidP="00044548">
            <w:pPr>
              <w:numPr>
                <w:ilvl w:val="0"/>
                <w:numId w:val="42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Уяснить и разбираться в основах семейно-брачных отношений, принятых в Российской Федерации в настоящее время</w:t>
            </w:r>
          </w:p>
          <w:p w:rsidR="00044548" w:rsidRPr="00044548" w:rsidRDefault="00044548" w:rsidP="00044548">
            <w:pPr>
              <w:numPr>
                <w:ilvl w:val="0"/>
                <w:numId w:val="43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умения в оказании первой помощи при различных повреждениях, травмах и неотложных состояниях.</w:t>
            </w:r>
          </w:p>
          <w:p w:rsidR="00044548" w:rsidRPr="00044548" w:rsidRDefault="00044548" w:rsidP="00044548">
            <w:pPr>
              <w:numPr>
                <w:ilvl w:val="0"/>
                <w:numId w:val="43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 выполнять приёмы оказания первой помощи в различных неотложных состояниях.</w:t>
            </w:r>
          </w:p>
          <w:p w:rsidR="00044548" w:rsidRPr="00044548" w:rsidRDefault="00044548" w:rsidP="00044548">
            <w:pPr>
              <w:numPr>
                <w:ilvl w:val="0"/>
                <w:numId w:val="43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умения в выполнении приёмов иммобилизации поврежденных частей тела и транспортировки пострадавшего.</w:t>
            </w:r>
          </w:p>
          <w:p w:rsidR="00044548" w:rsidRPr="00044548" w:rsidRDefault="00044548" w:rsidP="00044548">
            <w:pPr>
              <w:numPr>
                <w:ilvl w:val="0"/>
                <w:numId w:val="43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Усваивать основные рекомендации по профилактике травм опорно-двигательного аппарата и способы оказания само- и взаимопомощи при травмах опорно-двигательного аппарата.</w:t>
            </w:r>
          </w:p>
          <w:p w:rsidR="00044548" w:rsidRPr="00044548" w:rsidRDefault="00044548" w:rsidP="00044548">
            <w:pPr>
              <w:numPr>
                <w:ilvl w:val="0"/>
                <w:numId w:val="43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в выполнении приёмов по остановке артериального кровотечения.</w:t>
            </w:r>
          </w:p>
          <w:p w:rsidR="00044548" w:rsidRPr="00044548" w:rsidRDefault="00044548" w:rsidP="00044548">
            <w:pPr>
              <w:numPr>
                <w:ilvl w:val="0"/>
                <w:numId w:val="43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Усваивать порядок проведения сердечно-легочной реанимации (непрямого массажа сердца и искусственной вентиляции легких).</w:t>
            </w:r>
          </w:p>
        </w:tc>
        <w:tc>
          <w:tcPr>
            <w:tcW w:w="5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4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оценивать состояние личного здоровья в повседневной жизни, определять в какой мере оно обеспечивает эффективность жизнедеятельности и вносить определённые коррективы в образ жизни для сохранения и укрепления личного здоровья.</w:t>
            </w:r>
          </w:p>
          <w:p w:rsidR="00044548" w:rsidRPr="00044548" w:rsidRDefault="00044548" w:rsidP="00044548">
            <w:pPr>
              <w:numPr>
                <w:ilvl w:val="0"/>
                <w:numId w:val="4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умения в системе самоконтроля за своим здоровьем, умения планировать индивидуальную нагрузку на день и неделю с учётом биологических режимов и индивидуальных возможностей.</w:t>
            </w:r>
          </w:p>
          <w:p w:rsidR="00044548" w:rsidRPr="00044548" w:rsidRDefault="00044548" w:rsidP="00044548">
            <w:pPr>
              <w:numPr>
                <w:ilvl w:val="0"/>
                <w:numId w:val="44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анализировать информационные источники в области здорового образа жизни, подбирать и реализовывать рекомендации по обеспечению духовного, физического и социального благополучия.</w:t>
            </w:r>
          </w:p>
          <w:p w:rsidR="00044548" w:rsidRPr="00044548" w:rsidRDefault="00044548" w:rsidP="00044548">
            <w:pPr>
              <w:numPr>
                <w:ilvl w:val="0"/>
                <w:numId w:val="45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расширять познания об острой сердечной недостаточности, используя соответствующую медицинскую литературу (справочники, медицинскую энциклопедию).</w:t>
            </w:r>
          </w:p>
          <w:p w:rsidR="00044548" w:rsidRPr="00044548" w:rsidRDefault="00044548" w:rsidP="00044548">
            <w:pPr>
              <w:numPr>
                <w:ilvl w:val="0"/>
                <w:numId w:val="45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по характерным признакам возникновения инсульта и оказывать первую помощь пострадавшему до прибытия скорой помощи.</w:t>
            </w:r>
          </w:p>
        </w:tc>
      </w:tr>
      <w:tr w:rsidR="00044548" w:rsidRPr="00044548" w:rsidTr="00044548">
        <w:tc>
          <w:tcPr>
            <w:tcW w:w="1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Основы военной службы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</w:t>
            </w: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обязателен для изучения с юношами, а с девушками по их выбору) – 10 класс</w:t>
            </w:r>
          </w:p>
        </w:tc>
      </w:tr>
      <w:tr w:rsidR="00044548" w:rsidRPr="00044548" w:rsidTr="00044548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Уяснять и обосновывать положение о том, что военная служба – это особый вид федеральной государственной службы, которая требует от военнослужащего высокой профессиональной подготовки и особой ответственности за исполнение обязанностей по вооруженной защите Отечества.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Усваивать существующий порядок размещения военнослужащих, проходящих военную службу по призыву, их быт и мероприятия, проводимые в войсках по сохранению и укреплению здоровья.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знания о предназначении суточного наряда, об обязанностях дежурного и дневального по роте.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Уяснить цели и предназначения караульной службы в войсках.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и обосновывать положения о том, что несение караульной службы является выполнением боевой задачи.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часового как караульного, выполняющего боевую задачу по охране и обороне порученного ему поста.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 излагать основные обязанности часового и обосновывать факторы, определяющие его неприкосновенность.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Уяснять и обосновывать значение строевой подготовки в деле обучения и воспитания военнослужащих.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отрабатывать выполнение строевых приемов на месте и в движении.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движения в строю, выполнять воинское приветствие одиночно и в строю.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и объяснять назначение и боевые свойства автомата Калашникова.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умения в выполнении неполной разборки и сборки автомата.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общее представление о современном бое и характеризовать основные элементы подготовки солдата к современному бою.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уяснять смысл нормативно-правовых актов РФ в области подготовки граждан к военной службе.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умения самостоятельно подбирать информацию, способствующую воспитанию убеждений, качества привычек для успешного прохождения военной службы по призыву.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  содержание общевоинских уставов Вооруженных Сил РФ и характеризовать их как основные нормативно-правовые акты, регламентирующие жизнь и деятельность военнослужащего.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значение и методы осуществления военно-патриотического воспитания военнослужащих для обеспечения высокого уровня боеготовности частей и подразделений Вооружённых Сил РФ.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Уяснять и характеризовать общие, должностные и специальные обязанности военнослужащих и значение воинской дисциплины для их успешного выполнения.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Уяснять и осознанно выполнять все мероприятия, связанные с призывом на военную службу.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особенности военной службы по контракту  и порядок отбора кандидатов для прохождения военной службы по контракту.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Уяснять и обоснованно излагать нормативно-правовые основы и порядок прохождения альтернативной гражданской службы.</w:t>
            </w:r>
          </w:p>
          <w:p w:rsidR="00044548" w:rsidRPr="00044548" w:rsidRDefault="00044548" w:rsidP="00044548">
            <w:pPr>
              <w:numPr>
                <w:ilvl w:val="0"/>
                <w:numId w:val="46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Уяснять порядок подачи заявления на прохождение альтернативной гражданской службы.</w:t>
            </w:r>
          </w:p>
        </w:tc>
        <w:tc>
          <w:tcPr>
            <w:tcW w:w="5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numPr>
                <w:ilvl w:val="0"/>
                <w:numId w:val="47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федеральные законы и другие нормативно-правовые акты, в которых определены правовые основы прохождения военной службы и характеризовать федеральную систему подготовки граждан Российской Федерации к военной службе.</w:t>
            </w:r>
          </w:p>
          <w:p w:rsidR="00044548" w:rsidRPr="00044548" w:rsidRDefault="00044548" w:rsidP="00044548">
            <w:pPr>
              <w:numPr>
                <w:ilvl w:val="0"/>
                <w:numId w:val="47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и анализировать информацию о правах и свободах военнослужащих, проходящих военную службу по призыву в Вооруженных Силах Российской Федерации.</w:t>
            </w:r>
          </w:p>
          <w:p w:rsidR="00044548" w:rsidRPr="00044548" w:rsidRDefault="00044548" w:rsidP="00044548">
            <w:pPr>
              <w:numPr>
                <w:ilvl w:val="0"/>
                <w:numId w:val="47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и анализировать информацию о существующих в современном мире военных угрозах и военных опасностях РФ и характеризовать основные внешние военные угрозы и основные внутренние военные угрозы РФ.</w:t>
            </w:r>
          </w:p>
          <w:p w:rsidR="00044548" w:rsidRPr="00044548" w:rsidRDefault="00044548" w:rsidP="00044548">
            <w:pPr>
              <w:numPr>
                <w:ilvl w:val="0"/>
                <w:numId w:val="47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соответствующие источники информации и характеризовать основные пути совершенствования допризывной подготовки и военно-патриотического воспитания граждан РФ в целях развития военной организации государства.</w:t>
            </w:r>
          </w:p>
          <w:p w:rsidR="00044548" w:rsidRPr="00044548" w:rsidRDefault="00044548" w:rsidP="00044548">
            <w:pPr>
              <w:numPr>
                <w:ilvl w:val="0"/>
                <w:numId w:val="47"/>
              </w:numPr>
              <w:spacing w:before="30" w:after="30" w:line="240" w:lineRule="auto"/>
              <w:ind w:left="390" w:right="408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основные требования воинской деятельности, предъявляемые к моральным и  индивидуальным качествам.</w:t>
            </w:r>
          </w:p>
        </w:tc>
      </w:tr>
    </w:tbl>
    <w:p w:rsidR="00632B8B" w:rsidRDefault="00632B8B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Pr="00D20F87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4548" w:rsidRPr="00044548" w:rsidRDefault="00044548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044548" w:rsidRPr="00044548" w:rsidRDefault="00044548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8"/>
        <w:gridCol w:w="8980"/>
        <w:gridCol w:w="2057"/>
      </w:tblGrid>
      <w:tr w:rsidR="00044548" w:rsidRPr="00044548" w:rsidTr="00044548"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44548" w:rsidRPr="00044548" w:rsidTr="00044548"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1.</w:t>
            </w:r>
          </w:p>
        </w:tc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Основы безопасности личности, общества, государства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44548" w:rsidRPr="00044548" w:rsidTr="00044548"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</w:t>
            </w:r>
          </w:p>
        </w:tc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Научные основы формирования культуры безопасности жизнедеятельности человека в современной среде обитания</w:t>
            </w: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4548" w:rsidRPr="00044548" w:rsidTr="00044548"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</w:t>
            </w:r>
          </w:p>
        </w:tc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Законодательные основы обеспечения безопасности личности, общества, государства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4548" w:rsidRPr="00044548" w:rsidTr="00044548"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3</w:t>
            </w:r>
          </w:p>
        </w:tc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основы защиты населения и территорий России в чрезвычайных ситуациях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44548" w:rsidRPr="00044548" w:rsidTr="00044548"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2.</w:t>
            </w:r>
          </w:p>
        </w:tc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Военная безопасность государства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44548" w:rsidRPr="00044548" w:rsidTr="00044548"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4</w:t>
            </w:r>
          </w:p>
        </w:tc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военного характера и безопасность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4548" w:rsidRPr="00044548" w:rsidTr="00044548"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5</w:t>
            </w:r>
          </w:p>
        </w:tc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Вооруженные Силы Российской Федерации на защите государства от военных угроз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4548" w:rsidRPr="00044548" w:rsidTr="00044548"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3.</w:t>
            </w:r>
          </w:p>
        </w:tc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Основы медицинских знаний и здорового образа жизни.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44548" w:rsidRPr="00044548" w:rsidTr="00044548"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6</w:t>
            </w:r>
          </w:p>
        </w:tc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 риска нарушений здоровья: инфекционные и неинфекционные заболевания.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44548" w:rsidRPr="00044548" w:rsidTr="00044548"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7</w:t>
            </w:r>
          </w:p>
        </w:tc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помощи при неотложных состояниях. Контроль знаний.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44431B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4548" w:rsidRPr="00044548" w:rsidTr="00044548">
        <w:tc>
          <w:tcPr>
            <w:tcW w:w="12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467600" w:rsidP="0044431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444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44548" w:rsidRPr="00044548" w:rsidTr="00044548">
        <w:tc>
          <w:tcPr>
            <w:tcW w:w="14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окончании 10 класса проводятся учебные сборы по основам военной службы продолжительностью 35 часов</w:t>
            </w:r>
          </w:p>
        </w:tc>
      </w:tr>
    </w:tbl>
    <w:p w:rsidR="00632B8B" w:rsidRDefault="00632B8B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044548" w:rsidRPr="00044548" w:rsidRDefault="00044548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"/>
        <w:gridCol w:w="9084"/>
        <w:gridCol w:w="2059"/>
      </w:tblGrid>
      <w:tr w:rsidR="00044548" w:rsidRPr="00044548" w:rsidTr="00044548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44548" w:rsidRPr="00044548" w:rsidTr="00044548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Основы комплексной безопасности личности, общества, государства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44548" w:rsidRPr="00044548" w:rsidTr="00044548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 основы обеспечения безопасности жизнедеятельности человека в современной среде обитания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4548" w:rsidRPr="00044548" w:rsidTr="00044548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мер взаимной ответственности личности, общества, государства по обеспечению безопасности.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4548" w:rsidRPr="00044548" w:rsidTr="00044548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3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Экстремальные ситуации безопасность человека.  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44548" w:rsidRPr="00044548" w:rsidTr="00044548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Военная безопасность государства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44548" w:rsidRPr="00044548" w:rsidTr="00044548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4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Вооруженные Силы Российской Федерации на защите государства от военных угроз.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4548" w:rsidRPr="00044548" w:rsidTr="00044548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5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военной службы в современной Российской армии.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4548" w:rsidRPr="00044548" w:rsidTr="00044548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Основы медицинских знаний и здорового образа жизни.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C8473E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44548" w:rsidRPr="00044548" w:rsidTr="00044548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6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здорового образа жизни Демографическая ситуация в России.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4548" w:rsidRPr="00044548" w:rsidTr="00044548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7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помощи при неотложных состояниях.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44548" w:rsidRPr="00044548" w:rsidTr="00044548">
        <w:tc>
          <w:tcPr>
            <w:tcW w:w="12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</w:tbl>
    <w:p w:rsidR="00632B8B" w:rsidRDefault="00632B8B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044548" w:rsidRPr="00044548" w:rsidRDefault="00044548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 10 класс.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2922"/>
        <w:gridCol w:w="924"/>
        <w:gridCol w:w="5597"/>
        <w:gridCol w:w="1125"/>
        <w:gridCol w:w="1122"/>
      </w:tblGrid>
      <w:tr w:rsidR="00044548" w:rsidRPr="00044548" w:rsidTr="00044548">
        <w:trPr>
          <w:trHeight w:val="404"/>
        </w:trPr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/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044548" w:rsidRPr="00044548" w:rsidTr="00044548">
        <w:trPr>
          <w:trHeight w:val="4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044548" w:rsidRPr="00044548" w:rsidTr="00044548">
        <w:trPr>
          <w:trHeight w:val="152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Основы безопасности личности, общества, государства. (14 ч.)</w:t>
            </w: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1.  Научные основы формирования культуры безопасности жизнедеятельности человека в современной среде обитания. (5ч.)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безопасности жизнедеятельности человека в современной среде обитания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значение культуры безопасности жизнедеятельности личности, общества в современном мире;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роль государства в обеспечении безопасности личности и общества;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роль науки и образования в формировании культуры безопасности жизнедеятельности личности и общества.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безопасность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жизненно важные интересы; национальные интересы; национальная безопасность; основные угрозы жизненно важным интересам личности, общества, государства; основы безопасности жизнедеятельности; культура безопасности жизнедеятельности.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05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Междисциплинарные основы теории безопасности жизнедеятельности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задачи создания научной теории безопасности жизнедеятельности, ее значение и особенности;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основы теории безопасности жизнедеятельности: основные положения и принципы, методы и средства;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стратегия и тактика управления безопасностью жизнедеятельности.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наука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 безопасности жизнедеятельности; жизнедеятельность человека; концепция приемлемого (допустимого) риска; стратегия безопасности жизнедеятельности (стратегия управления безопасностью жизнедеятельности); системный подход; средовой подход.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12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основы безопасности жизнедеятельности человека в среде обитания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экология человека и экология среды обитания;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антропогенное воздействие, техногенная нагрузка на среду обитания;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экологическая безопасность среды обитания,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урбоэкосистемы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экология; урбанизация; экологическая ниша; экологическая напряженность; экологическая безопасность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19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Медико-биологические основы безопасности жизнедеятельности человека в среде обитания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медико-биологические основы здоровья человека;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адаптация организма к среде обитания;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общие принципы, закономерности и механизмы адаптации человека.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человек;индивид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здоровье; здоровье человека; адаптация; потенциал здоровья человека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26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Психологические основы безопасности жизнедеятельности человека в среде обитания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психические процессы и состояния человека;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•антропогенные опасности, особые психические состояния;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экология психики личности, методы повышения безопасности.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психология; психические процессы; психическое состояние человека; экология психики; стресс; адаптивность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03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2.  Законодательные основы обеспечения безопасности личности, общества, государства. (5 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государства и граждан России по обеспечению безопасности жизнедеятельности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конституционные основы обеспечения безопасности;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нормы международного права и положения Конституции Российской Федерации по правам человека;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федеральные законы по защите населения и территорий в мирное и военное время от чрезвычайных ситуаций и их последствий.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</w:t>
            </w: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Конституция Российской Федерации; гражданская ответственность; федеральные законы по безопасности; организационно-правовые нормы.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национальной безопасности государства от военных угроз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военные угрозы национальной безопасности России, характер современных войн и вооруженных конфликтов;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Стратегия национальной безопасности России; цели, задачи, значение документа; Военная доктрина Российской Федерации;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национальная оборона Российской Федерации: цели, задачи, силы, средства, стратегия.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военная угроза; угроза национальной безопасности; Стратегия национальной безопасности Российской Федерации; национальная оборона; средства невоенного реагирования; Стратегия сдерживания военной силы.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17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личности, общества, государства от угроз социального характера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современный комплекс проблем безопасности социального характера;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Военная доктрина Российской Федерации: внешние и внутренние угрозы общественной и личной безопасности;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защита личной и общественной безопасности от внешних угроз социального характера — военных опасностей.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военная опасность; военный конфликт; военная политика государства; вооруженный конфликт; война: локальная, региональная, крупномасштабная; Военная доктрина Российской Федерации; основные внешние опасности России; основные внутренние опасности России; терроризм; экстремизм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24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2584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экстремизму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терроризму, наркотизму в Российской Федерации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федеральные законы Российской Федерации по защите от экстремизма;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основные принципы и направления противодействия экстремизму;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Уголовный кодекс Российской Федерации: экстремистская деятельность и наказание.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экстремизм; пропаганда экстремизма; экстремист; основные принципы противодействия экстремизму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07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3. Организационные основы защиты населения и территорий России в чрезвычайных ситуациях. (4ч.)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 (РСЧС)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единая государственная система предупреждения и ликвидации чрезвычайных ситуаций (РСЧС): задачи, структура, организация работы РСЧС; классификация чрезвычайных ситуаций;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Министерство Российской Федерации по делам гражданской обороны, чрезвычайным ситуациям и ликвидации последствий стихийных бедствий (МЧС России): задачи, структура;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организация гражданской обороны на объектах экономики.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виды чрезвычайных ситуаций; РСЧС; территориальные и функциональные подсистемы РСЧС; МЧС России; режимы функционирования РСЧС; гражданская оборона.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14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мероприятия РСЧС и гражданской обороны по защите населения и территорий в чрезвычайных ситуациях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деятельность сил гражданской обороны и МЧС России;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основные меры защиты населения от чрезвычайных ситуаций: оповещение, укрытие людей в защитных сооружениях, эвакуация, инженерная защита,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аварийноспасательные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работы, медицинская защита: обсервация, карантин, дезинфекция, санитарная обработка, дезактивация;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действия населения после сигнала «Внимание всем!».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гражданская оборона; мониторинг чрезвычайной ситуации; прогнозирование чрезвычайной ситуации; оповещение; эвакуация; инженерная защита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21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чрезвычайных ситуаций природного характера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опасные природные явления, стихийные бедствия и их последствия;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катастрофа, чрезвычайные ситуации природного характера: виды и особенности;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правила поведения в зоне чрезвычайных ситуаций природного характера.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чрезвычайные ситуации природного характера; опасные природные явления; стихийные бедствия: геологические, метеорологические, гидрологические, климатогеографические сезонные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28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чрезвычайных ситуаций техногенного характера. Чрезвычайные ситуации на инженерных сооружениях, дорогах, транспорте. Страхование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характеристика чрезвычайных ситуаций техногенного характера, их последствия;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общие правила действий населения в чрезвычайных ситуациях техногенного характера на взрывоопасном объекте;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химическая опасность и химическая безопасность.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техногенная насыщенность; чрезвычайная ситуация техногенного характера; взрыв; взрывоопасный объект; химическая опасность; химически опасный объект; химическая безопасность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05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 и обобщения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риски чрезвычайных техногенных опасностей;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обязательное и добровольное страхование жизни и здоровья;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инженерные сооружения и инструменты управления безопасностью.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страхование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страховой случай; инженерное сооружение; гидротехническое сооружение; гидродинамическая авария; автомобильный транспорт; железнодорожный транспорт; водный транспорт; авиационный транспорт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12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Военная безопасность государства. (10 ч.)</w:t>
            </w: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4. Чрезвычайные ситуации военного характера и безопасность. (5ч.)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военной опасности, оружия массового поражения и современных обычных средств поражения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чрезвычайные ситуации военного характера, роль РСЧС и гражданской обороны в защите населения России от оружия массового поражения (ОМП);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виды оружия массового поражения: ядерное, химическое и бактериологическое; современные обычные средства поражения.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военная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безопасность; оружие массового поражения; очаг поражения; зона радиоактивного поражения местности; ядерное оружие; химическое оружие; бактериологическое (биологическое) оружие; карантин; обсервация; современные обычные средства поражения; виды оружия на новых принципах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19</w:t>
            </w:r>
            <w:r w:rsidR="008D2ED0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B1273A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радиационной опасности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• радиационная безопасность населения и территорий; радиационная опасность, экспозиционная доза облучения и уровень радиации; • общие рекомендации при угрозе радиационного заражения.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радиационная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опасность; ионизирующее излучение; экспозиционная доза облучения; уровень радиации; радиационная безопасность; меры обеспечения безопасности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26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коллективной защиты от оружия массового поражения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</w:t>
            </w: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убежища и укрытия — средства коллективной защиты населения;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защитные свойства и характерные особенности убежищ, укрытий;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особенности противорадиационного укрытия.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инженерные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сооружения гражданской обороны; убежище; противорадиационное укрытие; простейшее укрытие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биологической и экологической опасности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характеристика биологических (биолого-социальных) чрезвычайных ситуаций;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источники биолого-социальной и экологической опасности;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экологический кризис, экологическая безопасность.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биологическая и экологическая опасность; биологические средства; биологические агенты; биологический терроризм; источники биолого-социальной чрезвычайной ситуации; биологическая опасность; биологическая безопасность; чрезвычайная экологическая ситуация; экологическая безопасность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23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индивидуальной защиты органов дыхания и кожи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защита органов дыхания и кожных покровов; • защитные свойства и характеристики противогазов;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специальные и простейшие средства индивидуальной защиты.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</w:t>
            </w: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средства индивидуальной защиты органов дыхания; противогаз фильтрующий, изолирующий; медицинские средства защиты кожи; респиратор; ватно-марлевая повязка; средства индивидуальной защиты кожи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30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5. Вооруженные Силы Российской Федерации на защите государства от военных угроз. (5ч.)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Вооруженные Силы Российской Федерации: организационные основы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основы организации Вооруженных Сил Российской Федерации;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геополитические условия, законы управления, задачи, стратегия развития и обеспечения боевой готовности Вооруженных Сил нашего государства;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структура Вооруженных Сил Российской Федерации.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Вооруженные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Силы Российской Федерации; Верховный Главнокомандующий Вооруженными Силами Российской Федерации; Министерство обороны Российской Федерации; органы управления; объединение; соединение; воинская часть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C847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06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Вооруженных Сил Российской Федерации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состав и основные задачи Вооруженных Сил Российской Федерации;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виды Вооруженных Сил: краткая характеристика и назначение;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рода войск: краткая характеристика и назначение.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Вооруженных Сил Российской Федерации; Сухопутные войска;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Воздушнокосмические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силы;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ВоенноМорской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Флот; Ракетные войска стратегического назначения; Воздушно-десантные войска; Тыл Вооруженных Сил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13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Воинская обязанность и военная служба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законодательные основы военной службы в Вооруженных Силах Российской Федерации;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воинская обязанность: краткая характеристика и назначение;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военная служба и допризывная подготовка.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воинская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обязанность; мобилизация; военное положение; военная служба; Военная присяга; обязательная подготовка; добровольная подготовка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20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военнослужащих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законодательные основы социальной защиты военнослужащих;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права и обязанности военнослужащих;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виды поощрений и дисциплинарных взысканий, применяемых к военнослужащим.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социальный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статус; права военнослужащих; обязанности военнослужащих: общие, должностные, специальные; воинская дисциплина; единоначалие; верность воинскому долгу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27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Боевые традиции и ритуалы Вооруженных Сил Российской Федерации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боевые традиции Российской армии;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ритуалы Вооруженных Сил Российской Федерации.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боевые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традиции; воинские ритуалы; патриотизм; воинский долг; воинская честь; Военная присяга; Боевое знамя воинской части; воинский коллектив; войсковое товарищество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C847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06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Основы медицинских знаний и здорового образа жизни. (9 ч.)</w:t>
            </w: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6. Факторы риска нарушений здоровья: инфекционные и неинфекционные заболевания. (5ч.)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Медицинское обеспечение индивидуального и общественного здоровья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подходы к пониманию сущности здоровья;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медицинское обеспечение индивидуального и общественного здоровья;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социальная обусловленность здоровья человека в среде обитания.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медицина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здоровье; индивидуальное здоровье человека; общественное здоровье; социальное здоровье человека; сфера здравоохранения; санитарное просвещение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13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и его составляющие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здоровый образ жизни;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факторы, влияющие на здоровье;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основные составляющие здорового образа жизни человека.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жизни; здоровый образ жизни; культура здоровья; факторы риска; основные составляющие здорового образа жизни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20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Инфекционные заболевания: их особенности и меры профилактики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основные инфекционные болезни: классификация, механизмы передачи инфекции, меры медицинской помощи;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источники инфекционных заболеваний и факторы риска;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меры профилактики инфекционных заболеваний и иммунитет.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эпидемия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пандемия; инфекционные заболевания; классификация инфекционных заболеваний; иммунитет; вакцинация; факторы риска; обсервация; карантин; дезинфекция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27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 риска неинфекционных заболеваний и меры их профилактики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факторы риска основных неинфекционных заболеваний;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факторы риска сердечно - сосудистых заболеваний;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меры профилактики сердечнососудистых заболеваний.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основные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неинфекционные заболевания;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сердечнососудистые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заболевания; атеросклероз; артериальная гипертензия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заболеваний, передающихся половым путем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факторы риска заболеваний, передающихся половым путем;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культура полового поведения юноши и девушки;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симптомы, последствия и меры профилактики заболеваний, передающихся половым путем.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половое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воспитание; целомудрие; заболевания, передающиеся половым путем; профилактика заболеваний, передающихся половым путем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17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7.Оказание первой помощи при неотложных состояниях. (4 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неотложных состояниях: закон и порядок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Российской Федерации и социальная ответственность граждан и специалистов по оказанию первой помощи при неотложных состояниях;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неотложные состояния, требующие оказания первой помощи;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мероприятия по оказанию первой помощи.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неотложное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состояние; первая помощь; фактор времени; травма; перечень состояний, при которых оказывают первую помощь; перечень мероприятий по оказанию первой помощи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24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оказания первой помощи при травмах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понятие об асептике, антисептике, антибиотиках;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порядок и правила оказания первой помощи при травмах;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снижения остроты боли и противошоковые мероприятия.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асептика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; антисептика; антибиотики; общие правила оказания первой помощи при травмах; иммобилизация;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шинирование</w:t>
            </w:r>
            <w:proofErr w:type="spellEnd"/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344A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08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кровотечениях, ранениях Первая помощь при ушибах, растяжении связок, вывихах, переломах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виды кровотечений, их особенности;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особенности паренхиматозных кровотечений;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оказания первой помощи при кровотечениях.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proofErr w:type="gram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кровотечение</w:t>
            </w:r>
            <w:proofErr w:type="spellEnd"/>
            <w:proofErr w:type="gram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 артериальное, венозное, капиллярное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признаки ушиба, растяжения связок, вывиха, перелома;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первая помощь при ушибах, растяжении связок, вывихах;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ушиб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растяжение связок; вывих; перелом; иммобилизация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15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1964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44431B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помощь: сердечно-легочная реанимация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•признаки жизни и смерти;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правила проведения сердечно-легочной реанимации.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сердечно-легочная реанимация; признаки жизни; признаки смерти; искусственное дыхание способом «рот в рот»; надавливание на грудную клетку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.05</w:t>
            </w:r>
          </w:p>
          <w:p w:rsidR="00B1273A" w:rsidRPr="00044548" w:rsidRDefault="00B1273A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84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Обобщение. Контроль знаний.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2B8B" w:rsidRDefault="00632B8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B8B" w:rsidRDefault="00632B8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01316" w:rsidRDefault="00501316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44431B" w:rsidRDefault="0044431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431B" w:rsidRDefault="0044431B" w:rsidP="0004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4548" w:rsidRPr="00044548" w:rsidRDefault="00044548" w:rsidP="00044548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 11 класс.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2770"/>
        <w:gridCol w:w="915"/>
        <w:gridCol w:w="5800"/>
        <w:gridCol w:w="1109"/>
        <w:gridCol w:w="1101"/>
      </w:tblGrid>
      <w:tr w:rsidR="00044548" w:rsidRPr="00044548" w:rsidTr="00044548">
        <w:trPr>
          <w:trHeight w:val="404"/>
        </w:trPr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/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044548" w:rsidRPr="00044548" w:rsidTr="00044548">
        <w:trPr>
          <w:trHeight w:val="4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044548" w:rsidRPr="00044548" w:rsidTr="00044548">
        <w:trPr>
          <w:trHeight w:val="152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Основы комплексной безопасности личности, общества, государства. (14 ч.)</w:t>
            </w: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1.  Научные основы формирования культуры безопасности жизнедеятельности человека в современной среде обитания. (5ч.)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формирования культуры безопасности жизнедеятельности человека в современной среде обитания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причины низкой культуры безопасности жизнедеятельности личности и общества;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образование и социальное воспитание — основы культуры безопасности жизнедеятельности;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личная ответственность — условие повышения общей безопасности жизнедеятельности.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институт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социального воспитания; социальное взросление личности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01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Этические и экологические критерии безопасности современной науки и технологий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экологичность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биоэтичность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ориентиры и критерии развития науки и технологий;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экологическая безопасность;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биоэтика — комплексная оценка культуры безопасности жизнедеятельности объектов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научная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картина мира; биоэтика; ключевые вопросы биоэтики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08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Общенаучные методологические подходы к изучению глобальных проблем безопасности жизнедеятельности человека в среде обитания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научные основы общей теории безопасности жизнедеятельности;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основные объекты общей теории безопасности жизнедеятельности и научные подходы к их изучению;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 сохранения жизни, энергии в системе «человек — среда обитания» и показатели благополучия и безопасности среды для человека.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proofErr w:type="gram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моделирование</w:t>
            </w:r>
            <w:proofErr w:type="spellEnd"/>
            <w:proofErr w:type="gram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методологические подходы: системный, средовой, экологический, аналитический, функциональный (объектный), синергетический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Стр.194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15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подходы и принципы обеспечения безопасности объектов в среде жизнедеятельности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виды и источники антропогенных опасностей, критерии безопасности;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антропогенные, техногенные, социогенные проблемы;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система принципов и системный подход в обеспечении безопасности.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безопасность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антропогенные опасности; потенциальная, реальная и реализованная опасности; идентификация; номенклатура опасностей; системный анализ безопасности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управления безопасностью в системе «человек — среда обитания»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</w:t>
            </w: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системный подход к проектированию систем управления безопасностью;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система принципов обеспечения безопасности, стратегия управления безопасностью жизнедеятельности;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эргономические и психологические основы проектирования систем безопасности.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управление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безопасностью жизнедеятельности; управление риском; уровни безопасности; виды совместимости; гигиеническое нормирование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344A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422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2.  Законодательные основы обеспечения безопасности личности, общества, государства. (5 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национальной безопасности России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национальная безопасность России в современном мире;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Стратегия национальной безопасности России.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национальные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интересы; национальная безопасность; Стратегия национальной безопасности; социальная безопасность; оборона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06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социальной, экономической и государственной безопасности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взаимосвязь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социальноэкономического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и национальной безопасности: Стратегия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социальноэкономического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России;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социальная безопасность и меры ее обеспечения;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государственная безопасность и меры ее обеспечения.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глобализация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социальная безопасность; социальный институт; государственная безопасность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13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4802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государства по противодействию военным угрозам, экстремизму, терроризму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в чрезвычайных ситуациях. Поисково-спасательная служба МЧС России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роль государства в противодействии терроризму; ФСБ России;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Национальный антитеррористический комитет (НАК): задачи;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контртеррористическая операция и взаимодействие властных структур государства.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proofErr w:type="gram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Пограничная</w:t>
            </w:r>
            <w:proofErr w:type="spellEnd"/>
            <w:proofErr w:type="gram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служба ФСБ России; пограничная деятельность; терроризм; экстремизм; Национальный антитеррористический комитет; контртеррористическая операция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государственные меры защиты населения и территорий: РСЧС;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деятельность «чрезвычайного министерства»;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профессиональные и моральные качества спасателей — специалистов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поисковоспасательной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службы МЧС России.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поисково-спасательная служба МЧС; добровольная пожарная дружина; добровольчество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20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сотрудничество России по противодействию военным угрозам, экстремизму, терроризму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документы международного права и внешняя политика России;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гуманитарная помощь и миротворческая помощь; • участие России в деятельности Организации Объединенных Наций (ООН).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национальные интересы России; Европейский союз (ЕС); Организация Объединенных Наций (ООН); гуманитарная помощь; волонтерское движение; гуманитарная миссия; гуманитарная катастрофа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3. Организационные основы защиты населения и территорий России в чрезвычайных ситуациях. (4 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Экстремальные ситуации криминогенного характера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характеристика чрезвычайных ситуаций криминогенного характера и уголовная ответственность несовершеннолетних;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хулиганство, грабеж, разбой, воровство, насилие, вандализм;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самооборона и меры предупреждения криминогенной опасности.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криминальный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криминогенный; преступление; экстремальная ситуация криминогенного характера; самооборона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17</w:t>
            </w:r>
            <w:r w:rsidR="00B1273A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Экстремизм, терроризм и безопасность человека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зоны повышенной криминогенной опасности в городе; толпа как скрытая опасность, меры спасения в толпе;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уголовная ответственность за совершение ряда преступлений;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меры безопасности человека и общества в криминогенной ситуации.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зона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повышенной криминогенной опасности; толпа; заложник; терроризм; психологическая готовность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24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Наркотизм и безопасность человека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наркотизм как социальное зло, личная, общественная и государственная проблема;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наркотизм и меры безопасности.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наркотики; наркотизм; наркомания; токсикомания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344A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01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Дорожно-транспортная безопасность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культура безопасности дорожного движения; • роль государства в обеспечении безопасности дорожного движения: федеральные целевые программы;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роль общественных организаций в повышении безопасности дорожного движения.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дорожно-транспортное происшествие (ДТП); дорога; участники дорожного движения; Правила дорожного движения (ПДД); Государственная инспекция безопасности дорожного движения (ГИБДД)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08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Вынужденное автономное существование в природных условиях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причины и проблемы вынужденной автономии;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меры преодоления страха, стресса, правила выживания;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необходимые умения по обеспечению автономного существования в природной среде;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подача сигналов бедствия.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выживание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вынужденное автономное существование; факторы выживания; стресс; страх; НАЗ (носимый аварийный запас)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15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Военная безопасность государства. (10 ч.)</w:t>
            </w: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4. Чрезвычайные ситуации военного характера и безопасность. (5 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задачи Вооруженных Сил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история армии: история побед и реформ;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основные задачи Вооруженных Сил в мирное и военное время;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другие войска, воинские формирования и органы.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рекрутский набор; всеобщая воинская обязанность; Закон СССР «О всеобщей воинской обязанности»; Вооруженные Силы Российской Федерации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основы воинской обязанности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правовые основы воинской обязанности;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воинский учет граждан России: назначение и содержание;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военная служба по контракту;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Военная присяга: социальное и военное назначение.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воинская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обязанность; воинский учет; военная служба по контракту; военный комиссариат; Военная присяга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29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основы военной службы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федеральные законы и воинские уставы;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взаимосвязь единоначалия и воинской дисциплины;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права и свободы военнослужащих;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увольнение с военной службы и запас Вооруженных Сил.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устав; мобилизация; запас Вооруженных Сил; воинский устав; внутренняя служба; увольнение с военной службы; военные сборы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12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граждан к военной службе: обязательная и добровольная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обязательная подготовка граждан к военной службе;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добровольная подготовка граждан к военной службе;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военно-учетные специальности.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обязательная подготовка к военной службе; добровольная подготовка к военной службе; военно-учетная специальность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D4BDD" w:rsidP="000772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</w:t>
            </w:r>
            <w:r w:rsidR="00344A3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воинской деятельности к личности военнослужащего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виды воинской деятельности и воинские обязанности;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морально-психологические требования к военнослужащим;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общие и специальные обязанности военнослужащих.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Устав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внутренней службы Вооруженных Сил Российской Федерации; Устав гарнизонной и караульной служб Вооруженных Сил Российской Федерации; гарнизонная служба; караульная служба; боевое дежурство; коллективизм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26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5. Вооруженные Силы Российской Федерации на защите государства от военных угроз. (5ч.)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военной службы по призыву и альтернативной гражданской службы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прохождение военной службы по призыву;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значение воинской дисциплины;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значение принципа единоначалия в армии;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альтернативная гражданская служба.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 </w:t>
            </w: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военная служба по призыву; воинская дисциплина; единоначалие; исполнительность; альтернативная гражданская служба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344A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02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Военные гуманитарные миссии России в «горячих точках» мира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право войны и «горячие точки» в международной политике;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гуманитарная помощь и миротворческие операции России.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 войны; миротворцы; комбатант; «горячая точка»; гуманитарная помощь; гуманитарная катастрофа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09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Военные операции на территории России: борьба с терроризмом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участие Вооруженных Сил Российской Федерации в борьбе с терроризмом;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роль руководителя в обеспечении успеха контртеррористической операции;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особый правовой режим контртеррористической операции.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контртеррористическая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операция; группировка сил контртеррористической операции; бандит; бандформирование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Военные учения Вооруженных Сил Российской Федерации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военные учения;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военная стратегия и тактика.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военные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учения; стратегия; тактика; стратегическая цель; театр военных действий; геополитика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344A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02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Боевая слава российских воинов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викториальные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дни» России;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Дни воинской славы Российской Федерации;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• традиции памяти — духовная связь поколений.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Дни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воинской славы; «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викториальные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дни»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344A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Основы медицинских знаний и здорового образа жизни. (9 ч.)</w:t>
            </w: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6. Факторы риска нарушений здоровья: инфекционные и неинфекционные заболевания. (5ч.)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Демографическая ситуация в России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демография и здоровье россиян: причины, проблемы, решения;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медицинское обеспечение населения России и культура здоровья.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демография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депрессия; транквилизаторы; астения (астенический синдром)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23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здорового образа жизни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компоненты культуры здорового образа жизни;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рациональная организация режима труда и отдыха;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принципы рациональности режима дня и биологические ритмы.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режим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труда и отдыха; подростковый возраст; усталость; утомление, биологические ритмы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344A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06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питания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означает понятие «культура питания»;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главное правило рационального питания;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основные принципы рационального питания.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рациональное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питание; культура питания; главное правило рационального питания; здоровое питание; основные принципы рационального питания; умеренность в питании; сбалансированность питания; четырехразовое питание; полноценное питание; качество продуктов; диетология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здорового образа жизни и репродуктивное здоровье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подходы к пониманию сущности репродуктивного здоровья;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биологическое и социальное взросление юноши и девушки;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социальная обусловленность культуры в отношениях представителей противоположных полов.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подростковый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возраст; репродуктивное здоровье; репродуктивная система; целомудрие; духовность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20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282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привычки. Культура движения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причины и последствия вредных привычек;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двигательная активность и физическая культура — полезные привычки;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связаны культура движения и здоровье.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привычка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; вредная привычка; полезная привычка;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кинезофилия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культура движения; физическая культура; спорт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27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15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Глава 7.Оказание первой помощи при неотложных состояниях.(4 ч.)</w:t>
            </w: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Медико-психологическая помощь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права и обязанности очевидцев происшествия по оказанию первой помощи;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психотравмирующие ситуации и первая психологическая помощь;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медицина катастроф и службы экстренной медицинской помощи.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экстремальная ситуация; шок; травматический шок; первая помощь; кома; асфиксия; аспирация; первая психологическая помощь; медицина катастроф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344A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04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ранениях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виды ран, их причины и особенности;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осложнения при ранениях: столбняк, сепсис, газовая гангрена;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первая помощь при ранениях: обработка ран и наложение повязок.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понятия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темы: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поверхностное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ранение; глубокое ранение; раны: колотая, резаная, рубленая, ушибленная, укушенная, огнестрельная; сепсис; столбняк; газовая гангрена; повязка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344A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поражении радиацией, отравляющими веществами, при химических и термических ожогах, обморожении Первая помощь при остром отравлении никотином, алкоголем, лекарствами, ядами, наркотическими веществами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последствия радиации, взрывов, отравляющих веществ;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первая помощь при комбинированных травмах,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электротравмах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первая помощь при ожогах: термических, химических.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темы: </w:t>
            </w: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комбинированная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травма; ожог; ожоговый шок; отравление; яд; обморожение</w:t>
            </w: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острое отравление и его причины;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первая помощь при отравлении никотином;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первая помощь при отравлении алкоголем и его суррогатами;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первая помощь при отравлении лекарственными препаратами;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первая помощь при отравлении наркотическими веществами.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</w:t>
            </w: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острое отравление; никотин; этанол; суррогат алкоголя; метанол (метиловый спирт); этиленгликоль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344A37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25</w:t>
            </w:r>
            <w:r w:rsidR="00CD4BD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548" w:rsidRPr="00044548" w:rsidTr="00044548">
        <w:trPr>
          <w:trHeight w:val="7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C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дорожно-транспортном происшествии.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знаний.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правовые основы оказания первой помощи при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дорожнотранспортном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происшествии;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юридическая ответственность и безопасность очевидцев дорожно-транспортного происшествия;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обязанности водителя при дорожно-транспортном происшествии и правило «золотого часа» при оказании первой помощи.</w:t>
            </w:r>
          </w:p>
          <w:p w:rsidR="00044548" w:rsidRPr="00044548" w:rsidRDefault="00044548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понятия темы</w:t>
            </w: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044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участники дорожного движения; клиническая смерть; биологическая смерть; сердечно-легочная реанимация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C" w:rsidRPr="00044548" w:rsidRDefault="008775CC" w:rsidP="0004454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1316" w:rsidRDefault="00501316" w:rsidP="00044548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044548" w:rsidRPr="00044548" w:rsidRDefault="00044548" w:rsidP="00044548">
      <w:pPr>
        <w:shd w:val="clear" w:color="auto" w:fill="FFFFFF"/>
        <w:spacing w:after="0" w:line="240" w:lineRule="auto"/>
        <w:ind w:left="85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учебно-методического и материально-технического обеспечения образовательного процесса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284" w:hanging="284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преподавателя: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284" w:hanging="284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Основная:</w:t>
      </w:r>
    </w:p>
    <w:p w:rsidR="00044548" w:rsidRPr="00044548" w:rsidRDefault="00044548" w:rsidP="00044548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 «Основы безопасности жизнедеятельности» для 10 – 11 </w:t>
      </w:r>
      <w:proofErr w:type="gram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 :</w:t>
      </w:r>
      <w:proofErr w:type="gram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базовый уровень: учебник /С.В. Ким; В.А.Горский– М.;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Граф, 2019 – 396, [4] c.: ил. – (Российский учебник).</w:t>
      </w:r>
    </w:p>
    <w:p w:rsidR="00044548" w:rsidRPr="00044548" w:rsidRDefault="00044548" w:rsidP="00044548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Общевоинские уставы Вооруженных сил Российской Федерации;</w:t>
      </w:r>
    </w:p>
    <w:p w:rsidR="00044548" w:rsidRPr="00044548" w:rsidRDefault="00044548" w:rsidP="00044548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 «Государственные награды Российской Федерации».</w:t>
      </w:r>
    </w:p>
    <w:p w:rsidR="00044548" w:rsidRPr="00044548" w:rsidRDefault="00044548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Дополнительная: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на дорогах и на транспорте / М. В. Иашвили, С. В. Петров. — Новосибирск: АРТА.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 защита: энциклопедический словарь С. К. Шойгу. — М.: ДЭКС-ПРЕСС.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Кисляков П. А., Петров С. В.,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Филанковский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В. Социальная безопасность личности, общества, государства: учебное пособие. — М.: Русский журнал.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Криминальные опасности и защита от них: учебное пособие / Г. Г.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Гумеров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 В. Петров. — Новосибирск: АРТА.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Общевоинские уставы Вооруженных Сил Российской Федерации. — М.: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обороны государства и военной службы: учебное пособие / А. Д. Корощенко, С. В. Петров. — Новосибирск: АРТА.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Патриотическое воспитание и военно-профессиональная ориентация учащихся 10—11 классов / А. А. </w:t>
      </w:r>
      <w:proofErr w:type="spellStart"/>
      <w:proofErr w:type="gram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Волокитин,Н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Грачев, В. А. Жильцов и др. — М.: Дрофа.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 С. В., Кисляков П. А. Информационная безопасность: учебное пособие. — М.: Русский журнал.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Селиванов И. П., Конорева И. А. Локальные конфликты в XX веке: геополитика, дипломатия, войны. 10—11 </w:t>
      </w:r>
      <w:proofErr w:type="spellStart"/>
      <w:proofErr w:type="gram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классы:учебное</w:t>
      </w:r>
      <w:proofErr w:type="spellEnd"/>
      <w:proofErr w:type="gram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пособие. — М.: Дрофа.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Энциклопедия педагогической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валеологии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(основные медико-психологические, экологические, педагогические и специальные термины, определения, понятия) / под ред. проф. Г. Я. Рябинина. — СПб.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Дурнев Р. А., Смирнов А. Т. Формирование основ культуры безопасности жизнедеятельности школьников. 5— 11 </w:t>
      </w:r>
      <w:proofErr w:type="spellStart"/>
      <w:proofErr w:type="gram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классы:методическое</w:t>
      </w:r>
      <w:proofErr w:type="spellEnd"/>
      <w:proofErr w:type="gram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пособие. — М.: Дрофа.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Евлахов В. М. Основы безопасности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жизнедеятельности.Методика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занятий в общеобразовательном учреждении: учебно-методическое пособие. — М.: Дрофа.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Латчук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Н., Миронов С. К. Основы безопасности жизнедеятельности. Терроризм и безопасность человека: учебно-методическое пособие. — М.: Дрофа.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Соловьев С. С. Основы безопасности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жизнедеятельности.Алкоголь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табак и наркотики — главные враги здоровья человека: учебно-методическое пособие. — М.: Дрофа.</w:t>
      </w:r>
    </w:p>
    <w:p w:rsidR="00044548" w:rsidRPr="00044548" w:rsidRDefault="00044548" w:rsidP="00044548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Харьков Н. Г. Стрелковая подготовка в курсе «Основы безопасности жизнедеятельности». 10—11 классы: методическое пособие. — М.: Дрофа.</w:t>
      </w:r>
    </w:p>
    <w:p w:rsidR="00044548" w:rsidRPr="00044548" w:rsidRDefault="00044548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учащихся:</w:t>
      </w:r>
    </w:p>
    <w:p w:rsidR="00044548" w:rsidRPr="00044548" w:rsidRDefault="00044548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Основная:</w:t>
      </w:r>
    </w:p>
    <w:p w:rsidR="00044548" w:rsidRPr="00044548" w:rsidRDefault="00044548" w:rsidP="00044548">
      <w:pPr>
        <w:numPr>
          <w:ilvl w:val="0"/>
          <w:numId w:val="53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 «Основы безопасности жизнедеятельности» для 10 – 11 </w:t>
      </w:r>
      <w:proofErr w:type="gram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 :</w:t>
      </w:r>
      <w:proofErr w:type="gram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базовый уровень: учебник /С.В. Ким; В.А.Горский – М.; </w:t>
      </w: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Граф, 2019 – 396, [4] c.: ил. – (Российский учебник).</w:t>
      </w:r>
    </w:p>
    <w:p w:rsidR="00044548" w:rsidRPr="00044548" w:rsidRDefault="00044548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Дополнительная:</w:t>
      </w:r>
    </w:p>
    <w:p w:rsidR="00044548" w:rsidRPr="00044548" w:rsidRDefault="00044548" w:rsidP="00044548">
      <w:pPr>
        <w:numPr>
          <w:ilvl w:val="0"/>
          <w:numId w:val="54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безопасности жизнедеятельности. Справочник школьника. Ситников В.П. (1997, 447с.).</w:t>
      </w:r>
    </w:p>
    <w:p w:rsidR="00044548" w:rsidRPr="00044548" w:rsidRDefault="00044548" w:rsidP="00044548">
      <w:pPr>
        <w:numPr>
          <w:ilvl w:val="0"/>
          <w:numId w:val="54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Акимов В. А., Дурнев Р. А., Миронов С. К. Защита от чрезвычайных ситуаций. 5—11 классы: энциклопедический справочник. — М.: Дрофа.</w:t>
      </w:r>
    </w:p>
    <w:p w:rsidR="00044548" w:rsidRPr="00044548" w:rsidRDefault="00044548" w:rsidP="00044548">
      <w:pPr>
        <w:numPr>
          <w:ilvl w:val="0"/>
          <w:numId w:val="54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Латчук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Н., Миронов С. К. Безопасность при пожарах: справочник по основам безопасности жизнедеятельности. —М.: Дрофа.</w:t>
      </w:r>
    </w:p>
    <w:p w:rsidR="00044548" w:rsidRPr="00044548" w:rsidRDefault="00044548" w:rsidP="00044548">
      <w:pPr>
        <w:numPr>
          <w:ilvl w:val="0"/>
          <w:numId w:val="54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Латчук</w:t>
      </w:r>
      <w:proofErr w:type="spellEnd"/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Н., Миронов С. К. Безопасность при террористических актах: справочник по основам безопасности жизнедеятельности. — М.: Дрофа</w:t>
      </w:r>
    </w:p>
    <w:p w:rsidR="00044548" w:rsidRPr="00044548" w:rsidRDefault="00044548" w:rsidP="0004454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Мультимедийные издания:</w:t>
      </w:r>
    </w:p>
    <w:p w:rsidR="00044548" w:rsidRPr="00044548" w:rsidRDefault="00044548" w:rsidP="00044548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CD и DVD - диски:</w:t>
      </w:r>
    </w:p>
    <w:p w:rsidR="00044548" w:rsidRPr="00044548" w:rsidRDefault="00044548" w:rsidP="00044548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«Основы безопасности жизнедеятельности» для детей и подростков;</w:t>
      </w:r>
    </w:p>
    <w:p w:rsidR="00044548" w:rsidRPr="00044548" w:rsidRDefault="00044548" w:rsidP="00044548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ПДД в картинках;</w:t>
      </w:r>
    </w:p>
    <w:p w:rsidR="00044548" w:rsidRPr="00044548" w:rsidRDefault="00044548" w:rsidP="00044548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«ПДД для подростков»;</w:t>
      </w:r>
    </w:p>
    <w:p w:rsidR="00044548" w:rsidRPr="00044548" w:rsidRDefault="00044548" w:rsidP="00044548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«Пожары и наводнения»;</w:t>
      </w:r>
    </w:p>
    <w:p w:rsidR="00044548" w:rsidRPr="00044548" w:rsidRDefault="00044548" w:rsidP="00044548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«Землетрясения»;</w:t>
      </w:r>
    </w:p>
    <w:p w:rsidR="00044548" w:rsidRPr="00044548" w:rsidRDefault="00044548" w:rsidP="00044548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36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«Оказание первой медицинской помощи».</w:t>
      </w:r>
    </w:p>
    <w:p w:rsidR="00044548" w:rsidRPr="00044548" w:rsidRDefault="00044548" w:rsidP="00044548">
      <w:pPr>
        <w:shd w:val="clear" w:color="auto" w:fill="FFFFFF"/>
        <w:spacing w:after="0" w:line="240" w:lineRule="auto"/>
        <w:ind w:left="85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44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ресурсы: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9"/>
        <w:gridCol w:w="5076"/>
      </w:tblGrid>
      <w:tr w:rsidR="00044548" w:rsidRPr="00044548" w:rsidTr="00044548">
        <w:trPr>
          <w:trHeight w:val="420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сайта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безопасности РФ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right="734"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http://www.scrf.gov.ru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внутренних дел РФ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http://www.mvd.ru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МЧС России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http://www.emercom.gov.ru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здравоохранения и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соцразвития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http://www.minzdrav-rf.ru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обороны РФ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http://www.mil.ru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просвещения  РФ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http://mon.gov.ru/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природных ресурсов РФ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http://www.mnr.gov.ru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служба железнодорожных войск РФ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http://www.fsgv.ru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служба России по гидрометеорологии и мониторингу окружающей среды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http://www.mecom.ru/roshydro/pub/rus/index.htm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пограничная служба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http://www.fps.gov.ru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надзор России по ядерной и радиационной безопасности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http://www.gan.ru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образовательный портал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http://www.gov.ed.ru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педагогический идей «Открытый урок» (издательский дом  «1 сентября»)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Энциклопедия безопасности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http://www.opasno.net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безопасность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http://personal-safety.redut-7.ru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ресурсы Интернета-Безопасность жизнедеятельности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http://www.alleng.ru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компас» (безопасность ребёнка)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http://moikompas.ru/compas/bezopasnost_det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Эконавт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-CATALOG (электронный каталог интернет ресурсов по Охране </w:t>
            </w:r>
            <w:proofErr w:type="spellStart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трудa</w:t>
            </w:r>
            <w:proofErr w:type="spellEnd"/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Безопасности дорожного движения, Безопасности жизнедеятельности)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http://www.econavt-catalog.ru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 Всероссийской олимпиады школьников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http://rusolymp.ru/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Безопасность. Образование. Человек. Информационный портал ОБЖ и БЖД: Всё о безопасности жизнедеятельности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C8473E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044548"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http://www.bezopasnost.edu66.ru</w:t>
              </w:r>
            </w:hyperlink>
          </w:p>
        </w:tc>
      </w:tr>
      <w:tr w:rsidR="00044548" w:rsidRPr="00044548" w:rsidTr="0004454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и выживание в экстремальных ситуациях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48" w:rsidRPr="00044548" w:rsidRDefault="00044548" w:rsidP="00044548">
            <w:pPr>
              <w:spacing w:after="0" w:line="240" w:lineRule="auto"/>
              <w:ind w:firstLine="1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44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</w:t>
            </w:r>
            <w:hyperlink r:id="rId26" w:history="1">
              <w:r w:rsidRPr="000445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www.hardtime.ru</w:t>
              </w:r>
            </w:hyperlink>
          </w:p>
        </w:tc>
      </w:tr>
    </w:tbl>
    <w:p w:rsidR="009D768F" w:rsidRDefault="009D768F"/>
    <w:sectPr w:rsidR="009D768F" w:rsidSect="00632B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13833"/>
    <w:multiLevelType w:val="multilevel"/>
    <w:tmpl w:val="601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83856"/>
    <w:multiLevelType w:val="multilevel"/>
    <w:tmpl w:val="191C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315C2"/>
    <w:multiLevelType w:val="multilevel"/>
    <w:tmpl w:val="F02C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62FD7"/>
    <w:multiLevelType w:val="multilevel"/>
    <w:tmpl w:val="345AE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16BFF"/>
    <w:multiLevelType w:val="multilevel"/>
    <w:tmpl w:val="C8B0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46CD1"/>
    <w:multiLevelType w:val="multilevel"/>
    <w:tmpl w:val="C6EA9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E30B0"/>
    <w:multiLevelType w:val="multilevel"/>
    <w:tmpl w:val="10D0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EB58CB"/>
    <w:multiLevelType w:val="multilevel"/>
    <w:tmpl w:val="36CCA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C7626"/>
    <w:multiLevelType w:val="multilevel"/>
    <w:tmpl w:val="A774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B971FF"/>
    <w:multiLevelType w:val="multilevel"/>
    <w:tmpl w:val="06183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B305C4"/>
    <w:multiLevelType w:val="multilevel"/>
    <w:tmpl w:val="CC7A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144769"/>
    <w:multiLevelType w:val="multilevel"/>
    <w:tmpl w:val="A67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C544A1"/>
    <w:multiLevelType w:val="multilevel"/>
    <w:tmpl w:val="1E12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C37E5"/>
    <w:multiLevelType w:val="multilevel"/>
    <w:tmpl w:val="00C4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710A24"/>
    <w:multiLevelType w:val="multilevel"/>
    <w:tmpl w:val="5EF2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B5291D"/>
    <w:multiLevelType w:val="multilevel"/>
    <w:tmpl w:val="D64C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5122E1"/>
    <w:multiLevelType w:val="multilevel"/>
    <w:tmpl w:val="B92C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8E08B4"/>
    <w:multiLevelType w:val="multilevel"/>
    <w:tmpl w:val="2F4617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46381B"/>
    <w:multiLevelType w:val="multilevel"/>
    <w:tmpl w:val="3AD8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2874EB"/>
    <w:multiLevelType w:val="multilevel"/>
    <w:tmpl w:val="7C2E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887EB1"/>
    <w:multiLevelType w:val="multilevel"/>
    <w:tmpl w:val="660C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CD3AA5"/>
    <w:multiLevelType w:val="multilevel"/>
    <w:tmpl w:val="17684A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EC6418"/>
    <w:multiLevelType w:val="multilevel"/>
    <w:tmpl w:val="4EAEF9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0C5063"/>
    <w:multiLevelType w:val="multilevel"/>
    <w:tmpl w:val="4C8C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467032"/>
    <w:multiLevelType w:val="multilevel"/>
    <w:tmpl w:val="E384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752896"/>
    <w:multiLevelType w:val="multilevel"/>
    <w:tmpl w:val="5FC8D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537192"/>
    <w:multiLevelType w:val="multilevel"/>
    <w:tmpl w:val="588C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174FD0"/>
    <w:multiLevelType w:val="multilevel"/>
    <w:tmpl w:val="4270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C567E0"/>
    <w:multiLevelType w:val="multilevel"/>
    <w:tmpl w:val="B69E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EA53A1"/>
    <w:multiLevelType w:val="multilevel"/>
    <w:tmpl w:val="24F6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8C4FCF"/>
    <w:multiLevelType w:val="multilevel"/>
    <w:tmpl w:val="F208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F22CD6"/>
    <w:multiLevelType w:val="multilevel"/>
    <w:tmpl w:val="8C02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B33A99"/>
    <w:multiLevelType w:val="multilevel"/>
    <w:tmpl w:val="743E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487195"/>
    <w:multiLevelType w:val="multilevel"/>
    <w:tmpl w:val="5E2417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C079D8"/>
    <w:multiLevelType w:val="multilevel"/>
    <w:tmpl w:val="6B5A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A06F77"/>
    <w:multiLevelType w:val="multilevel"/>
    <w:tmpl w:val="DC2E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023E0D"/>
    <w:multiLevelType w:val="multilevel"/>
    <w:tmpl w:val="9320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30711A"/>
    <w:multiLevelType w:val="multilevel"/>
    <w:tmpl w:val="7C6A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4D5F80"/>
    <w:multiLevelType w:val="multilevel"/>
    <w:tmpl w:val="0FBA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2800E6"/>
    <w:multiLevelType w:val="multilevel"/>
    <w:tmpl w:val="2D00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E53F91"/>
    <w:multiLevelType w:val="multilevel"/>
    <w:tmpl w:val="A794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0866D8"/>
    <w:multiLevelType w:val="multilevel"/>
    <w:tmpl w:val="66066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200F5F"/>
    <w:multiLevelType w:val="multilevel"/>
    <w:tmpl w:val="C2FE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CB26A9"/>
    <w:multiLevelType w:val="multilevel"/>
    <w:tmpl w:val="CAC8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743071"/>
    <w:multiLevelType w:val="multilevel"/>
    <w:tmpl w:val="5184B1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D552244"/>
    <w:multiLevelType w:val="multilevel"/>
    <w:tmpl w:val="9FB8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5478F2"/>
    <w:multiLevelType w:val="multilevel"/>
    <w:tmpl w:val="3FEC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4D25ED"/>
    <w:multiLevelType w:val="multilevel"/>
    <w:tmpl w:val="5428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0E4EB1"/>
    <w:multiLevelType w:val="multilevel"/>
    <w:tmpl w:val="55D0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283E60"/>
    <w:multiLevelType w:val="multilevel"/>
    <w:tmpl w:val="60AA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2A020C"/>
    <w:multiLevelType w:val="multilevel"/>
    <w:tmpl w:val="6484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D6F6285"/>
    <w:multiLevelType w:val="multilevel"/>
    <w:tmpl w:val="B600C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E235F9E"/>
    <w:multiLevelType w:val="multilevel"/>
    <w:tmpl w:val="F5DE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273CE3"/>
    <w:multiLevelType w:val="multilevel"/>
    <w:tmpl w:val="1FDA4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FDE4D5C"/>
    <w:multiLevelType w:val="multilevel"/>
    <w:tmpl w:val="1D32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1"/>
  </w:num>
  <w:num w:numId="2">
    <w:abstractNumId w:val="13"/>
  </w:num>
  <w:num w:numId="3">
    <w:abstractNumId w:val="23"/>
  </w:num>
  <w:num w:numId="4">
    <w:abstractNumId w:val="38"/>
  </w:num>
  <w:num w:numId="5">
    <w:abstractNumId w:val="14"/>
  </w:num>
  <w:num w:numId="6">
    <w:abstractNumId w:val="29"/>
  </w:num>
  <w:num w:numId="7">
    <w:abstractNumId w:val="5"/>
  </w:num>
  <w:num w:numId="8">
    <w:abstractNumId w:val="25"/>
  </w:num>
  <w:num w:numId="9">
    <w:abstractNumId w:val="6"/>
  </w:num>
  <w:num w:numId="10">
    <w:abstractNumId w:val="44"/>
  </w:num>
  <w:num w:numId="11">
    <w:abstractNumId w:val="27"/>
  </w:num>
  <w:num w:numId="12">
    <w:abstractNumId w:val="45"/>
  </w:num>
  <w:num w:numId="13">
    <w:abstractNumId w:val="22"/>
  </w:num>
  <w:num w:numId="14">
    <w:abstractNumId w:val="31"/>
  </w:num>
  <w:num w:numId="15">
    <w:abstractNumId w:val="1"/>
  </w:num>
  <w:num w:numId="16">
    <w:abstractNumId w:val="33"/>
  </w:num>
  <w:num w:numId="17">
    <w:abstractNumId w:val="28"/>
  </w:num>
  <w:num w:numId="18">
    <w:abstractNumId w:val="21"/>
  </w:num>
  <w:num w:numId="19">
    <w:abstractNumId w:val="15"/>
  </w:num>
  <w:num w:numId="20">
    <w:abstractNumId w:val="9"/>
  </w:num>
  <w:num w:numId="21">
    <w:abstractNumId w:val="41"/>
  </w:num>
  <w:num w:numId="22">
    <w:abstractNumId w:val="30"/>
  </w:num>
  <w:num w:numId="23">
    <w:abstractNumId w:val="53"/>
  </w:num>
  <w:num w:numId="24">
    <w:abstractNumId w:val="46"/>
  </w:num>
  <w:num w:numId="25">
    <w:abstractNumId w:val="10"/>
  </w:num>
  <w:num w:numId="26">
    <w:abstractNumId w:val="2"/>
  </w:num>
  <w:num w:numId="27">
    <w:abstractNumId w:val="43"/>
  </w:num>
  <w:num w:numId="28">
    <w:abstractNumId w:val="3"/>
  </w:num>
  <w:num w:numId="29">
    <w:abstractNumId w:val="40"/>
  </w:num>
  <w:num w:numId="30">
    <w:abstractNumId w:val="17"/>
  </w:num>
  <w:num w:numId="31">
    <w:abstractNumId w:val="47"/>
  </w:num>
  <w:num w:numId="32">
    <w:abstractNumId w:val="20"/>
  </w:num>
  <w:num w:numId="33">
    <w:abstractNumId w:val="8"/>
  </w:num>
  <w:num w:numId="34">
    <w:abstractNumId w:val="24"/>
  </w:num>
  <w:num w:numId="35">
    <w:abstractNumId w:val="54"/>
  </w:num>
  <w:num w:numId="36">
    <w:abstractNumId w:val="48"/>
  </w:num>
  <w:num w:numId="37">
    <w:abstractNumId w:val="35"/>
  </w:num>
  <w:num w:numId="38">
    <w:abstractNumId w:val="36"/>
  </w:num>
  <w:num w:numId="39">
    <w:abstractNumId w:val="4"/>
  </w:num>
  <w:num w:numId="40">
    <w:abstractNumId w:val="32"/>
  </w:num>
  <w:num w:numId="41">
    <w:abstractNumId w:val="12"/>
  </w:num>
  <w:num w:numId="42">
    <w:abstractNumId w:val="0"/>
  </w:num>
  <w:num w:numId="43">
    <w:abstractNumId w:val="26"/>
  </w:num>
  <w:num w:numId="44">
    <w:abstractNumId w:val="49"/>
  </w:num>
  <w:num w:numId="45">
    <w:abstractNumId w:val="52"/>
  </w:num>
  <w:num w:numId="46">
    <w:abstractNumId w:val="19"/>
  </w:num>
  <w:num w:numId="47">
    <w:abstractNumId w:val="16"/>
  </w:num>
  <w:num w:numId="48">
    <w:abstractNumId w:val="42"/>
  </w:num>
  <w:num w:numId="49">
    <w:abstractNumId w:val="37"/>
  </w:num>
  <w:num w:numId="50">
    <w:abstractNumId w:val="7"/>
  </w:num>
  <w:num w:numId="51">
    <w:abstractNumId w:val="18"/>
  </w:num>
  <w:num w:numId="52">
    <w:abstractNumId w:val="34"/>
  </w:num>
  <w:num w:numId="53">
    <w:abstractNumId w:val="11"/>
  </w:num>
  <w:num w:numId="54">
    <w:abstractNumId w:val="50"/>
  </w:num>
  <w:num w:numId="55">
    <w:abstractNumId w:val="3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4548"/>
    <w:rsid w:val="00026F3B"/>
    <w:rsid w:val="00044548"/>
    <w:rsid w:val="00064F32"/>
    <w:rsid w:val="000772ED"/>
    <w:rsid w:val="001A0873"/>
    <w:rsid w:val="001E7DFA"/>
    <w:rsid w:val="00344A37"/>
    <w:rsid w:val="0044431B"/>
    <w:rsid w:val="00467600"/>
    <w:rsid w:val="00501316"/>
    <w:rsid w:val="00632B8B"/>
    <w:rsid w:val="0082078B"/>
    <w:rsid w:val="008775CC"/>
    <w:rsid w:val="008D2ED0"/>
    <w:rsid w:val="009D768F"/>
    <w:rsid w:val="00B1273A"/>
    <w:rsid w:val="00C8473E"/>
    <w:rsid w:val="00CD4BDD"/>
    <w:rsid w:val="00D20F87"/>
    <w:rsid w:val="00E009B5"/>
    <w:rsid w:val="00F311B1"/>
    <w:rsid w:val="00F7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70F3"/>
  <w15:docId w15:val="{F6BCD0F5-44F1-4C1E-A8A8-9F4394C8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4548"/>
  </w:style>
  <w:style w:type="paragraph" w:customStyle="1" w:styleId="c36">
    <w:name w:val="c36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044548"/>
  </w:style>
  <w:style w:type="character" w:customStyle="1" w:styleId="c1">
    <w:name w:val="c1"/>
    <w:basedOn w:val="a0"/>
    <w:rsid w:val="00044548"/>
  </w:style>
  <w:style w:type="paragraph" w:customStyle="1" w:styleId="c106">
    <w:name w:val="c106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44548"/>
  </w:style>
  <w:style w:type="paragraph" w:customStyle="1" w:styleId="c63">
    <w:name w:val="c63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044548"/>
  </w:style>
  <w:style w:type="paragraph" w:customStyle="1" w:styleId="c94">
    <w:name w:val="c94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044548"/>
  </w:style>
  <w:style w:type="paragraph" w:customStyle="1" w:styleId="c0">
    <w:name w:val="c0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044548"/>
  </w:style>
  <w:style w:type="character" w:customStyle="1" w:styleId="c2">
    <w:name w:val="c2"/>
    <w:basedOn w:val="a0"/>
    <w:rsid w:val="00044548"/>
  </w:style>
  <w:style w:type="paragraph" w:customStyle="1" w:styleId="c50">
    <w:name w:val="c50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044548"/>
  </w:style>
  <w:style w:type="paragraph" w:customStyle="1" w:styleId="c105">
    <w:name w:val="c105"/>
    <w:basedOn w:val="a"/>
    <w:rsid w:val="000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44548"/>
  </w:style>
  <w:style w:type="character" w:styleId="a3">
    <w:name w:val="Hyperlink"/>
    <w:basedOn w:val="a0"/>
    <w:uiPriority w:val="99"/>
    <w:semiHidden/>
    <w:unhideWhenUsed/>
    <w:rsid w:val="0004454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454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emercom.gov.ru&amp;sa=D&amp;source=editors&amp;ust=1678596190970847&amp;usg=AOvVaw0RJ9xFc3USzpkYjBVBB2qD" TargetMode="External"/><Relationship Id="rId13" Type="http://schemas.openxmlformats.org/officeDocument/2006/relationships/hyperlink" Target="https://www.google.com/url?q=http://www.fsgv.ru&amp;sa=D&amp;source=editors&amp;ust=1678596190973873&amp;usg=AOvVaw0x45VCkDZjqNYQnBzCORuD" TargetMode="External"/><Relationship Id="rId18" Type="http://schemas.openxmlformats.org/officeDocument/2006/relationships/hyperlink" Target="https://www.google.com/url?q=http://festival.1september.ru&amp;sa=D&amp;source=editors&amp;ust=1678596190976541&amp;usg=AOvVaw2euRQhE696yKT95GFEqsDw" TargetMode="External"/><Relationship Id="rId26" Type="http://schemas.openxmlformats.org/officeDocument/2006/relationships/hyperlink" Target="https://www.google.com/url?q=http://www.hardtime.ru&amp;sa=D&amp;source=editors&amp;ust=1678596190981102&amp;usg=AOvVaw2GU_46mjsSljkDUwV64Ly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www.alleng.ru&amp;sa=D&amp;source=editors&amp;ust=1678596190978204&amp;usg=AOvVaw3HZeHiVbPB7EpMJTpqj4Ls" TargetMode="External"/><Relationship Id="rId7" Type="http://schemas.openxmlformats.org/officeDocument/2006/relationships/hyperlink" Target="https://www.google.com/url?q=http://www.mvd.ru&amp;sa=D&amp;source=editors&amp;ust=1678596190970215&amp;usg=AOvVaw1qke6hhfXWvAXmhwymVT9W" TargetMode="External"/><Relationship Id="rId12" Type="http://schemas.openxmlformats.org/officeDocument/2006/relationships/hyperlink" Target="https://www.google.com/url?q=http://www.mnr.gov.ru&amp;sa=D&amp;source=editors&amp;ust=1678596190973267&amp;usg=AOvVaw1QRday9i5mWN1sIyVYhow-" TargetMode="External"/><Relationship Id="rId17" Type="http://schemas.openxmlformats.org/officeDocument/2006/relationships/hyperlink" Target="https://www.google.com/url?q=http://www.gov.ed.ru&amp;sa=D&amp;source=editors&amp;ust=1678596190976010&amp;usg=AOvVaw0dOKcj7-6AIQrfbUHe4ved" TargetMode="External"/><Relationship Id="rId25" Type="http://schemas.openxmlformats.org/officeDocument/2006/relationships/hyperlink" Target="https://www.google.com/url?q=http://www.bezopasnost.edu66.ru&amp;sa=D&amp;source=editors&amp;ust=1678596190980495&amp;usg=AOvVaw2D-3n3GdHC0S-NSzzhxbp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gan.ru&amp;sa=D&amp;source=editors&amp;ust=1678596190975489&amp;usg=AOvVaw1K5Eb4P3CAw6tTDT7pYCok" TargetMode="External"/><Relationship Id="rId20" Type="http://schemas.openxmlformats.org/officeDocument/2006/relationships/hyperlink" Target="https://www.google.com/url?q=http://personal-safety.redut-7.ru&amp;sa=D&amp;source=editors&amp;ust=1678596190977664&amp;usg=AOvVaw1PVMVijvacUllNJ6Cw2gH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www.scrf.gov.ru&amp;sa=D&amp;source=editors&amp;ust=1678596190969496&amp;usg=AOvVaw0AlBgyuCvRKp9I0Yir6prY" TargetMode="External"/><Relationship Id="rId11" Type="http://schemas.openxmlformats.org/officeDocument/2006/relationships/hyperlink" Target="https://www.google.com/url?q=http://mon.gov.ru/&amp;sa=D&amp;source=editors&amp;ust=1678596190972553&amp;usg=AOvVaw2HdsffWt-Bgd5-L82m2xJQ" TargetMode="External"/><Relationship Id="rId24" Type="http://schemas.openxmlformats.org/officeDocument/2006/relationships/hyperlink" Target="https://www.google.com/url?q=http://rusolymp.ru/&amp;sa=D&amp;source=editors&amp;ust=1678596190979807&amp;usg=AOvVaw0hiAijOoUEwvk97g491ZV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fps.gov.ru&amp;sa=D&amp;source=editors&amp;ust=1678596190974971&amp;usg=AOvVaw23Fa_xuwYkWZFbmCzIepH2" TargetMode="External"/><Relationship Id="rId23" Type="http://schemas.openxmlformats.org/officeDocument/2006/relationships/hyperlink" Target="https://www.google.com/url?q=http://www.econavt-catalog.ru&amp;sa=D&amp;source=editors&amp;ust=1678596190979295&amp;usg=AOvVaw3bA8h4d2rL5HU5MDKGaVY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google.com/url?q=http://www.mil.ru&amp;sa=D&amp;source=editors&amp;ust=1678596190971923&amp;usg=AOvVaw0it-1GVVy2JHQEre7zRerr" TargetMode="External"/><Relationship Id="rId19" Type="http://schemas.openxmlformats.org/officeDocument/2006/relationships/hyperlink" Target="https://www.google.com/url?q=http://www.opasno.net&amp;sa=D&amp;source=editors&amp;ust=1678596190977067&amp;usg=AOvVaw3Nhf6bsxzHU5d_7eUkjwB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minzdrav-rf.ru&amp;sa=D&amp;source=editors&amp;ust=1678596190971395&amp;usg=AOvVaw0VgxL0YCeADay4JZF1KPnc" TargetMode="External"/><Relationship Id="rId14" Type="http://schemas.openxmlformats.org/officeDocument/2006/relationships/hyperlink" Target="https://www.google.com/url?q=http://www.mecom.ru/roshydro/pub/rus/index.htm&amp;sa=D&amp;source=editors&amp;ust=1678596190974453&amp;usg=AOvVaw2rjR9m-DIzwv7JgZKEJJgp" TargetMode="External"/><Relationship Id="rId22" Type="http://schemas.openxmlformats.org/officeDocument/2006/relationships/hyperlink" Target="https://www.google.com/url?q=http://moikompas.ru/compas/bezopasnost_det&amp;sa=D&amp;source=editors&amp;ust=1678596190978738&amp;usg=AOvVaw1CAH05RZ56j-cu4KkWQIvy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8A446-0B7A-4378-9015-99DDCFAB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13796</Words>
  <Characters>78643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user</cp:lastModifiedBy>
  <cp:revision>10</cp:revision>
  <cp:lastPrinted>2023-09-08T07:41:00Z</cp:lastPrinted>
  <dcterms:created xsi:type="dcterms:W3CDTF">2023-09-05T18:02:00Z</dcterms:created>
  <dcterms:modified xsi:type="dcterms:W3CDTF">2025-09-08T07:55:00Z</dcterms:modified>
</cp:coreProperties>
</file>