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Ростовской области</w:t>
      </w:r>
    </w:p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32B8B" w:rsidRPr="00632B8B" w:rsidRDefault="00632B8B" w:rsidP="00632B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Киевская средняя общеобразовательная школа</w:t>
      </w:r>
    </w:p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2113" w:tblpY="195"/>
        <w:tblW w:w="10916" w:type="dxa"/>
        <w:tblLook w:val="04A0" w:firstRow="1" w:lastRow="0" w:firstColumn="1" w:lastColumn="0" w:noHBand="0" w:noVBand="1"/>
      </w:tblPr>
      <w:tblGrid>
        <w:gridCol w:w="4075"/>
        <w:gridCol w:w="3439"/>
        <w:gridCol w:w="3402"/>
      </w:tblGrid>
      <w:tr w:rsidR="001E7DFA" w:rsidRPr="00632B8B" w:rsidTr="001E7DFA">
        <w:tc>
          <w:tcPr>
            <w:tcW w:w="4075" w:type="dxa"/>
            <w:shd w:val="clear" w:color="auto" w:fill="auto"/>
          </w:tcPr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РАССМОТРЕНО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ШМО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__от ________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ШМО_______</w:t>
            </w:r>
          </w:p>
        </w:tc>
        <w:tc>
          <w:tcPr>
            <w:tcW w:w="3439" w:type="dxa"/>
            <w:shd w:val="clear" w:color="auto" w:fill="auto"/>
          </w:tcPr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Киевская СОШ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Плешакова М.А.______</w:t>
            </w:r>
          </w:p>
          <w:p w:rsidR="001E7DFA" w:rsidRPr="00632B8B" w:rsidRDefault="00C8473E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47</w:t>
            </w:r>
            <w:r w:rsidR="001E7DFA"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</w:t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C8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Киевская СОШ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Тимонов Ю.А.______</w:t>
            </w:r>
          </w:p>
          <w:p w:rsidR="001E7DFA" w:rsidRPr="00632B8B" w:rsidRDefault="00C8473E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47</w:t>
            </w:r>
            <w:r w:rsidR="001E7DFA"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  <w:p w:rsidR="001E7DFA" w:rsidRPr="00632B8B" w:rsidRDefault="001E7DFA" w:rsidP="001E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</w:t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C8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32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</w:tbl>
    <w:p w:rsidR="00632B8B" w:rsidRPr="00632B8B" w:rsidRDefault="00632B8B" w:rsidP="00632B8B">
      <w:pPr>
        <w:tabs>
          <w:tab w:val="left" w:pos="5415"/>
          <w:tab w:val="left" w:pos="928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2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2B8B" w:rsidRPr="00632B8B" w:rsidRDefault="00632B8B" w:rsidP="00632B8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E7DFA" w:rsidRDefault="001E7DFA" w:rsidP="00632B8B">
      <w:pPr>
        <w:tabs>
          <w:tab w:val="left" w:pos="928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DFA" w:rsidRDefault="001E7DFA" w:rsidP="00632B8B">
      <w:pPr>
        <w:tabs>
          <w:tab w:val="left" w:pos="928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DFA" w:rsidRDefault="001E7DFA" w:rsidP="00632B8B">
      <w:pPr>
        <w:tabs>
          <w:tab w:val="left" w:pos="928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DFA" w:rsidRDefault="001E7DFA" w:rsidP="00632B8B">
      <w:pPr>
        <w:tabs>
          <w:tab w:val="left" w:pos="928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B8B" w:rsidRPr="00632B8B" w:rsidRDefault="00632B8B" w:rsidP="00632B8B">
      <w:pPr>
        <w:tabs>
          <w:tab w:val="left" w:pos="928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632B8B" w:rsidRPr="00632B8B" w:rsidRDefault="00026F3B" w:rsidP="00632B8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 «ОБЗР</w:t>
      </w:r>
      <w:r w:rsidR="00632B8B" w:rsidRPr="00632B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32B8B" w:rsidRPr="00632B8B" w:rsidRDefault="00632B8B" w:rsidP="00632B8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8B" w:rsidRPr="00632B8B" w:rsidRDefault="00632B8B" w:rsidP="00632B8B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8B" w:rsidRPr="00632B8B" w:rsidRDefault="00632B8B" w:rsidP="00632B8B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общего образования, класс</w:t>
      </w:r>
      <w:r w:rsidRPr="00632B8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основное среднее образование 10-11  класс</w:t>
      </w:r>
    </w:p>
    <w:p w:rsidR="00632B8B" w:rsidRPr="00632B8B" w:rsidRDefault="00632B8B" w:rsidP="00632B8B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 по учебному плану: 1</w:t>
      </w:r>
      <w:r w:rsidR="00026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неделю, всего 10 класс 33</w:t>
      </w:r>
      <w:r w:rsidR="00C8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часа, 11 класс 32</w:t>
      </w:r>
      <w:r w:rsidRPr="0063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632B8B" w:rsidRPr="00632B8B" w:rsidRDefault="00632B8B" w:rsidP="00632B8B">
      <w:pPr>
        <w:tabs>
          <w:tab w:val="left" w:pos="9288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632B8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Романченко Юрий Владимирович</w:t>
      </w:r>
    </w:p>
    <w:p w:rsidR="00632B8B" w:rsidRPr="00632B8B" w:rsidRDefault="00632B8B" w:rsidP="00632B8B">
      <w:pPr>
        <w:tabs>
          <w:tab w:val="left" w:pos="9288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Категория: </w:t>
      </w:r>
    </w:p>
    <w:p w:rsidR="00632B8B" w:rsidRDefault="00632B8B" w:rsidP="00632B8B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B8B" w:rsidRPr="00632B8B" w:rsidRDefault="00632B8B" w:rsidP="00632B8B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 Второй Киевский</w:t>
      </w:r>
    </w:p>
    <w:p w:rsidR="00632B8B" w:rsidRPr="00632B8B" w:rsidRDefault="00C8473E" w:rsidP="00632B8B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="00632B8B" w:rsidRPr="0063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</w:p>
    <w:p w:rsidR="001A0873" w:rsidRDefault="001A0873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DFA" w:rsidRDefault="001E7DFA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DFA" w:rsidRDefault="001E7DFA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4548" w:rsidRPr="00044548" w:rsidRDefault="00044548" w:rsidP="00044548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основам</w:t>
      </w:r>
      <w:r w:rsidR="00026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безопасности защиты Родины </w:t>
      </w: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составлена на основании следующих нормативно-правовых документов:</w:t>
      </w:r>
    </w:p>
    <w:p w:rsidR="00044548" w:rsidRPr="00044548" w:rsidRDefault="00044548" w:rsidP="00044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lang w:eastAsia="ru-RU"/>
        </w:rPr>
        <w:t>Приказа Министерства просвещения РФ от 12 августа 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413».</w:t>
      </w:r>
    </w:p>
    <w:p w:rsidR="00044548" w:rsidRPr="00044548" w:rsidRDefault="00044548" w:rsidP="00044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«Об образовании в РФ» от 27.12.2012г. №273-ФЗ.</w:t>
      </w:r>
    </w:p>
    <w:p w:rsidR="00044548" w:rsidRPr="00044548" w:rsidRDefault="00044548" w:rsidP="00044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программы: Основы безопасности жизнедеятельности: 5-9 классы: программа / Н.Ф. Виноградовой, Д.В. Смирнова, Л.В. Сидоренко, А.Б.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Таранин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М.: Вента-Граф, 2021 г.</w:t>
      </w:r>
    </w:p>
    <w:p w:rsidR="00044548" w:rsidRPr="00044548" w:rsidRDefault="00044548" w:rsidP="00044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</w:t>
      </w:r>
      <w:r w:rsidR="001A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МБОУ Киевская </w:t>
      </w:r>
      <w:proofErr w:type="gramStart"/>
      <w:r w:rsidR="001A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44548" w:rsidRPr="00044548" w:rsidRDefault="00044548" w:rsidP="00044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перечень учебников, рекомендованных (</w:t>
      </w:r>
      <w:proofErr w:type="gram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допущенных )</w:t>
      </w:r>
      <w:proofErr w:type="gram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использованию в образовательном процессе в образовательных учреждениях, реализующих программы нача</w:t>
      </w:r>
      <w:r w:rsidR="004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общего образования в 2023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4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 – методические документы:</w:t>
      </w:r>
    </w:p>
    <w:p w:rsidR="00044548" w:rsidRPr="00044548" w:rsidRDefault="00044548" w:rsidP="000445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Комплексной учебной программы курса «Основы безопасности жизнедеятельности» для общеобразовательных учреждений 10-11 классы, разработанной авторами С.В. Ким, В.А. Горский М.: «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-Граф», 2019;</w:t>
      </w:r>
    </w:p>
    <w:p w:rsidR="00044548" w:rsidRPr="00044548" w:rsidRDefault="00044548" w:rsidP="000445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Основы безопасности жизнедеятельности: 10-11 классы: учебник/ С.В. Ким, В.А. </w:t>
      </w:r>
      <w:r w:rsidR="008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Горский – М.: </w:t>
      </w:r>
      <w:proofErr w:type="spellStart"/>
      <w:r w:rsidR="008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="008D2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Граф, 2021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396 [4]с.: ил- (Российский учебник).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="00026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безопасности защиты Родины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</w:t>
      </w:r>
      <w:r w:rsidR="00026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область знаний, в которой изучаются опасности, угрожающие человеку, закономерности их проявлений и способы защиты от них.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Ключевая идея программы «Основ</w:t>
      </w:r>
      <w:r w:rsidR="00026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 безопасности защиты Родины</w:t>
      </w: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повышение индивидуальной компетентности и культуры безопасного поведения школьника, осознание ответственности за благополучие и безопасность общества.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безопасности жизнедеятельности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совокупность образцов (моделей) мышления, поведения и деятельности личности безопасного типа вследствие соблюдения правил безопасности в разных сферах жизнедеятельности общества.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культуры безопасности жизнедеятельности составляет компетентность личности и общества, которая формируется в процессе целенаправленного обучения и самостоятельного опыта соблюдения правил безопасности. Компетентность проявляется в умении распознавать опасные ситуации и предотвращать их появление через соблюдение правил техники безопасности.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и самовоспитание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культуры безопасности жизнедеятельности проявляются через формирование ответственности, дисциплины, привычки к соблюдению правил безопасности; в развитии главных человеческих качеств: гуманности (человеколюбия), милосердия, взаимопомощи, терпимости (толерантности), любви и доброты по отношению к другим людям.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выполняет две основные функции: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992" w:hanging="4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информационно-методическая функция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всем участникам образовательного процесса получить представление о целях, содержании, общей стратегии обучения, воспитания и развития, учащихся средствами данного учебного предмета;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992" w:hanging="4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организационно-планирующая функция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выделение этапов обучения, структурирование учебного материала по учебным модулям, разделам и темам с учетом </w:t>
      </w:r>
      <w:proofErr w:type="spellStart"/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межпредметных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связей, логики учебного процесса и возрастных особенностей, обучающихся старшего школьного возраста.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изучения предмета.</w:t>
      </w:r>
    </w:p>
    <w:p w:rsidR="00044548" w:rsidRPr="00044548" w:rsidRDefault="00026F3B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«ОБЗР</w:t>
      </w:r>
      <w:r w:rsidR="00044548"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направлено на достижение следующих </w:t>
      </w:r>
      <w:r w:rsidR="00044548"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="00044548"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44548" w:rsidRPr="00044548" w:rsidRDefault="00044548" w:rsidP="000445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повышению уровня защищенности жизненно важных интересов личности, общества, государства от внешних и внутренних угроз;</w:t>
      </w:r>
    </w:p>
    <w:p w:rsidR="00044548" w:rsidRPr="00044548" w:rsidRDefault="00044548" w:rsidP="000445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снижению отрицательного влияния человеческого фактора на безопасность личности, общества и государства;</w:t>
      </w:r>
    </w:p>
    <w:p w:rsidR="00044548" w:rsidRPr="00044548" w:rsidRDefault="00044548" w:rsidP="000445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экологического мышления, осознание влияния культуры безопасности жизнедеятельности и социально-экономических процессов на состояние природной среды, приобретение опыта природоохранной деятельности;</w:t>
      </w:r>
    </w:p>
    <w:p w:rsidR="00044548" w:rsidRPr="00044548" w:rsidRDefault="00044548" w:rsidP="000445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ответственности и потребности в формировании культуры семейных отношений на основе принятия ценностей семейной жизни</w:t>
      </w:r>
    </w:p>
    <w:p w:rsidR="00044548" w:rsidRPr="00044548" w:rsidRDefault="00044548" w:rsidP="000445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любви, равноправия, заботы, ответственности.</w:t>
      </w:r>
    </w:p>
    <w:p w:rsidR="00044548" w:rsidRPr="00044548" w:rsidRDefault="00044548" w:rsidP="0004454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асоциального поведения учащихся, формирование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антиэкстремистского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антитеррористического поведения, отрицательного отношения к приему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веществ, в том числе наркотиков.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данной предметной области являются следующие:</w:t>
      </w:r>
    </w:p>
    <w:p w:rsidR="00044548" w:rsidRPr="00044548" w:rsidRDefault="00044548" w:rsidP="0004454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обучение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стратегии и тактике безопасности жизнедеятельности, обеспечивающее усвоение знаний о правах и обязанностях личности, общества и государства в области безопасности, о здоровом образе жизни, формирование умений предвидеть и распознавать опасности, грамотно действовать, используя индивидуальные и коллективные средства защиты, оказывать первую помощь, реализуя стратегию минимизации негативных последствий для собственного здоровья, благополучия других людей и среды обитания;</w:t>
      </w:r>
    </w:p>
    <w:p w:rsidR="00044548" w:rsidRPr="00044548" w:rsidRDefault="00044548" w:rsidP="0004454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чувства личной сопричастности и ответственности за обеспечение индивидуальной, общественной (социальной) и государственной безопасности; четкой правовой гражданской позиции по сохранению социального мира, по правовому поведению в социальных конфликтах; ценностного отношения к любой жизни, к своему здоровью, здоровью людей и среде обитания;</w:t>
      </w:r>
    </w:p>
    <w:p w:rsidR="00044548" w:rsidRPr="00044548" w:rsidRDefault="00044548" w:rsidP="0004454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личных духовных и физических качеств: самодисциплины, самоконтроля, самооценки собственной культуры безопасного поведения и деятельности, обеспечивающих личную и общественную безопасность.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УМК соответствует современному уровню исторической науки и содержанию Федерального образовательного стандарта по истории на котором базируются все учебники комплекта, и тщательный отбор фактического материала позволяют авторам сохранить преемственность между курсами всеобщей истории, изучаемыми в основной школе. В учебно-методический комплект входят методические пособия для учителей с различными вариантами проведения уроков, дополнительными вопросами, заданиями, тестами, а также книги для чтения.</w:t>
      </w:r>
    </w:p>
    <w:p w:rsidR="00044548" w:rsidRPr="00044548" w:rsidRDefault="00026F3B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учебного курса «ОБЗР</w:t>
      </w:r>
      <w:r w:rsidR="00044548"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подразумевает формирование культуры безопасности жизнедеятельности личности в современном обществе на основе научных знаний об опасностях окружающей среды и способах защиты от них.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учебного предмета «Основ</w:t>
      </w:r>
      <w:r w:rsidR="00444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безопасности защиты Родины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базовом уровн</w:t>
      </w:r>
      <w:r w:rsidR="001A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10-11 классах отводится 68 ч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асов в год, из расчета 1 час в неделю в каждом классе:</w:t>
      </w:r>
    </w:p>
    <w:p w:rsidR="00044548" w:rsidRPr="00044548" w:rsidRDefault="001A0873" w:rsidP="0004454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 – 1 час в неделю, 34</w:t>
      </w:r>
      <w:r w:rsidR="00044548"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44548"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год, по окончании 10 класса проводятся учебные сборы по основам военной службы;</w:t>
      </w:r>
    </w:p>
    <w:p w:rsidR="00044548" w:rsidRPr="00044548" w:rsidRDefault="00044548" w:rsidP="0004454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 – 1 час в неделю, 34 часа в год.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«Основы безопасности жизнедеятельности» призвана способствовать освоению учащимися теоретических знаний и практических умений в обеспечении личной и общественной безопасности в настоящем и будущем, в формировании культуры безопасного поведения и деятельности с учетом индивидуальных особенностей.</w:t>
      </w:r>
    </w:p>
    <w:p w:rsidR="00044548" w:rsidRPr="00044548" w:rsidRDefault="00026F3B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ОБЗР</w:t>
      </w:r>
      <w:r w:rsidR="00044548"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 </w:t>
      </w:r>
      <w:r w:rsidR="00044548"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интегрированным</w:t>
      </w:r>
      <w:r w:rsidR="00044548"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е. объединяет несколько предметных областей (экология, физическая культура, охрана труда, гражданская оборона, начальная военная подготовка, основы медицинских знаний) по проблеме безопасности жизнедеятельности человека в современной среде обитания.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</w:t>
      </w:r>
      <w:r w:rsidR="00026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результаты освоения курса ОБЗР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ориентированы на освоение обучающимися в рамках интегрированного курса ключевых теорий, идей, понятий, фактов и способов действий совокупности предметов, относящихся к единой предметной области и обеспечивающих реализацию мировоззренческих, воспитательных и развивающих задач по формированию культуры безопасности жизнедеятельности.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педагогического процесса могут применяться формы организации учебной деятельности:</w:t>
      </w:r>
    </w:p>
    <w:p w:rsidR="00044548" w:rsidRPr="00044548" w:rsidRDefault="00044548" w:rsidP="0004454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урок;</w:t>
      </w:r>
    </w:p>
    <w:p w:rsidR="00044548" w:rsidRPr="00044548" w:rsidRDefault="00044548" w:rsidP="0004454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Урок-лекция;</w:t>
      </w:r>
    </w:p>
    <w:p w:rsidR="00044548" w:rsidRPr="00044548" w:rsidRDefault="00044548" w:rsidP="0004454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Урок-практикум;</w:t>
      </w:r>
    </w:p>
    <w:p w:rsidR="00044548" w:rsidRPr="00044548" w:rsidRDefault="00044548" w:rsidP="0004454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закрепления знаний, умений и навыков (ЗУН);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большей части учебных занятий используется самостоятельная интеллектуальная и практическая деятельность учащихся, в сочетании с фронтальной, групповой, индивидуальной формой работы школьников. Повышению качества обучения в значительной степени способствует правильная организация проверки, учета и контроля знаний учащихся. По предмету «ОБЖ» предусмотрены: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850" w:hanging="284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Тематический срез знаний;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850" w:hanging="284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Тематическое бумажное или компьютерное тестирования;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850" w:hanging="284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Устные ответы, с использованием иллюстративного материала;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850" w:hanging="284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Письменные ответы по индивидуальным карточкам-заданиям;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850" w:hanging="284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Итоговые контрольные работы;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850" w:hanging="284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Индивидуальные работы учащихся (доклады, рефераты, мультимедийные проекты).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Содержательные линии учебника позволяют достичь личностных,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обучения, которые определены Федеральным государственным образовательным стандартом среднего общего образования.</w:t>
      </w:r>
    </w:p>
    <w:p w:rsidR="00501316" w:rsidRPr="00044548" w:rsidRDefault="00501316" w:rsidP="0050131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содержания учебного предмета</w:t>
      </w:r>
    </w:p>
    <w:p w:rsidR="00501316" w:rsidRPr="00044548" w:rsidRDefault="0082078B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курса «ОБЗР</w:t>
      </w:r>
      <w:r w:rsidR="00501316"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учтены положения федеральных законов Российской Федерации и других нормативно-правовых актов в области безопасности личности, общества и государства. За основу проектирования структуры и содержания программы курса принят модульный принцип ее построения и принцип «минимакса» к отбору и наполнению учебно-познавательной информацией.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 роль навигации индивидуального образовательного маршрута старшеклассника в образовательном пространстве реальной и виртуальной информации по вопросам безопасности жизнедеятельности. Интеллект личности, экологическое мировоззрение и мотивация, научно-практические знания и умения — основные ресурсы культуры безопасности.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Модульный принцип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 выделение </w:t>
      </w: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трех учебных разделов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охватывающих весь объем содержания курса ОБЖ, принцип «минимакса» положен в основу структурирования учебной информации каждого раздела. Модульный принцип позволяет:</w:t>
      </w:r>
    </w:p>
    <w:p w:rsidR="00501316" w:rsidRPr="00044548" w:rsidRDefault="00501316" w:rsidP="00501316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эффективнее организовать учебно-воспитательный процесс по формированию культуры безопасности жизнедеятельности старшеклассников с учетом ресурсных возможностей разных типов организаций основного образования и особенностей среды жизнедеятельности населения разных регионов России;</w:t>
      </w:r>
    </w:p>
    <w:p w:rsidR="00501316" w:rsidRPr="00044548" w:rsidRDefault="00501316" w:rsidP="00501316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82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вязи при изучении содержания ОБЗР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преемственность содержан</w:t>
      </w:r>
      <w:r w:rsidR="0082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учебных модулей (тематики ОБЗР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средних и старших классах школы, в учреждениях основного и дополнительного образования;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информация структурирована по принципу «минимакса»:</w:t>
      </w:r>
    </w:p>
    <w:p w:rsidR="00501316" w:rsidRPr="00044548" w:rsidRDefault="00501316" w:rsidP="00501316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параграфе приводятся общие термины и понятия, определяющие условные границы компетентности школьника по изучаемой теме (максимум);</w:t>
      </w:r>
    </w:p>
    <w:p w:rsidR="00501316" w:rsidRPr="00044548" w:rsidRDefault="00501316" w:rsidP="00501316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параграфа выделены </w:t>
      </w: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термины и понятия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определяющие обязательный для школьника минимум теоретико-практических знаний, требуемый для прохождения итогового контроля по изучаемой теме в форме тестирования, собеседования, презентации учебно-исследовательской работы, экзамена.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«минимакса» предполагает формирование компетентности и культуры безопасности жизнедеятельности личности не за счет роста объема учебно-познавательной информации, а за счет ее повторения, обобщения и систематизации знаний всех школьных предметов. Стру</w:t>
      </w:r>
      <w:r w:rsidR="00820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ктурные компоненты программы ОБЗР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 </w:t>
      </w: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 содержательных модуля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01316" w:rsidRPr="00044548" w:rsidRDefault="00501316" w:rsidP="00501316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672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безопасности личности, общества, государства в современной среде обитания.</w:t>
      </w:r>
    </w:p>
    <w:p w:rsidR="00501316" w:rsidRPr="00044548" w:rsidRDefault="00501316" w:rsidP="00501316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672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обороны государства и военная безопасность.</w:t>
      </w:r>
    </w:p>
    <w:p w:rsidR="00501316" w:rsidRPr="00044548" w:rsidRDefault="00501316" w:rsidP="00501316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672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медицинских знаний и здорового образа жизни.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Каждый модуль программы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</w:t>
      </w:r>
      <w:r w:rsidR="00F76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раздел содержания курса ОБЗР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состоит из нескольких частей (глав). Каждая глава включает пять тем (параграфов). Содержание учебного материала в каждом классе представлено в форме опорного конспекта (всего 35 тем), в котором кратко изложены ключевые понятия, основные характеристики опасных и чрезвычайных ситуаций, научные подходы к теории безопасности жизнедеятельности, вопросы, задания, примерная тематика учебно-исследовательской работы школьников, рекомендации специалистов по предупреждению опасных ситуаций и безопасному поведению населения. Раздел завершается самопроверкой теоретической готовности ученика по ключевым вопросам.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курса. 10 класс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Основы безопасности личности, общества, государства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Глава 1. Научные основы обеспечения безопасности жизнедеятельности человека в современной среде </w:t>
      </w:r>
      <w:proofErr w:type="spellStart"/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обитания.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жизнедеятельности человека в современной среде обитания. Междисциплинарные основы теории безопасности жизнедеятельности. Экологические основы безопасности жизнедеятельности человека в среде обитания. Медико-биологические основы безопасности жизнедеятельности человека в среде обитания. Психологические основы безопасности жизнедеятельности человека в среде обитания.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Глава 2. Законодательные основы обеспечения безопасности личности, общества, </w:t>
      </w:r>
      <w:proofErr w:type="spellStart"/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государства.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обязанности государства и граждан России по обеспечению безопасности жизнедеятельности. Защита национальной безопасности государства от военных угроз. Защита личности, общества, государства от угроз социального характера. Противодействие экстремизму. Противодействие терроризму, наркотизму в Российской Федерации.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3. Организационные основы защиты населения и территорий России в чрезвычайных ситуациях. 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государственная система предупреждения и ликвидации чрезвычайных ситуаций (РСЧС). Основные мероприятия РСЧС и гражданской обороны по защите населения и территорий в чрезвычайных ситуациях. Защита населения и территорий от чрезвычайных ситуаций природного характера. Защита населения и территорий от чрезвычайных ситуаций техногенного характера. Чрезвычайные ситуации на инженерных сооружениях, дорогах, транспорте. Страхование.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Военная безопасность государства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4. Чрезвычайные ситуации военного характера и безопасность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Защита населения и территорий от военной опасности, оружия массового поражения и современных обычных средств поражения. Защита населения и территорий от радиационной опасности. Средства коллективной защиты от оружия массового поражения. Защита населения и территорий от биологической и экологической опасности. Средства индивидуальной защиты органов дыхания и кожи.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5. Вооруженные Силы Российской Федерации на защите государства от военных угроз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Вооруженные Силы Российской Федерации: организационные основы. Состав Вооруженных Сил Российской Федерации. Воинская обязанность и военная служба. Права и обязанности военнослужащих. Боевые традиции и ритуалы Вооруженных Сил Российской Федерации.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Основы медицинских знаний и здорового образа жизни.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6. Факторы риска нарушений здоровья: инфекционные и неинфекционные заболевания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Медицинское обеспечение индивидуального и общественного здоровья. Здоровый образ жизни и его составляющие. Инфекционные заболевания: их особенности и меры профилактики. Факторы риска неинфекционных заболеваний и меры их профилактики. Профилактика заболеваний, передающихся половым путем.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7. Оказание первой помощи при неотложных состояниях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Первая помощь при неотложных состояниях: закон и порядок. Правила оказания первой помощи при травмах. Первая помощь при кровотечениях, ранениях. Первая помощь: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сердечнолегочная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реанимация. Первая помощь при ушибах, растяжении связок, вывихах, переломах.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курса. 11 класс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Основы комплексной безопасности личности, общества, государства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1. Научные основы формирования культуры безопасности жизнедеятельности человека в современной среде обитания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Проблемы формирования культуры безопасности жизнедеятельности человека в современной среде обитания. Этические и экологические критерии безопасности современной науки и технологий. Общенаучные методологические подходы к изучению проблем безопасности жизнедеятельности человека в среде обитания. Основные подходы и принципы обеспечения безопасности объектов в среде жизнедеятельности. Основы управления безопасностью в системе «человек — среда обитания».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2. Комплекс мер взаимной ответственности личности, общества, государства по обеспечению безопасности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национальной безопасности России. Обеспечение социальной, экономической и государственной безопасности. Меры государства по противодействию военным угрозам, экстремизму, терроризму. Защита населения и территорий в чрезвычайных ситуациях. Поисково-спасательная служба МЧС России. Международное сотрудничество России по противодействию военным угрозам, экстремизму, терроризму.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3. Экстремальные ситуации и безопасность человека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Экстремальные ситуации криминогенного характера. Экстремизм, терроризм и безопасность человека. Наркотизм и безопасность человека. Дорожно-транспортная безопасность. Вынужденное автономное существование в природных условиях.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Военная безопасность государства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4. Вооруженные Силы Российской Федерации на защите государства от военных угроз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задачи Вооруженных Сил. Правовые основы воинской обязанности. Правовые основы военной службы. Подготовка граждан к военной службе: обязательная и добровольная. Требования воинской деятельности к личности военнослужащего.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5. Особенности военной службы в современной Российской армии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военной службы по призыву и альтернативной гражданской службы. Военные гуманитарные миссии России в «горячих точках» мира. Военные операции на территории России: борьба с терроризмом. Военные учения Вооруженных Сил Российской Федерации. Боевая слава российских воинов.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Основы медицинских знаний и здорового образа жизни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6. Основы здорового образа жизни Демографическая ситуация в России.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Культура здорового образа жизни. Культура питания. Культура здорового образа жизни и репродуктивное здоровье. Вредные привычки. Культура движения.</w:t>
      </w:r>
    </w:p>
    <w:p w:rsidR="00501316" w:rsidRPr="00044548" w:rsidRDefault="00501316" w:rsidP="00501316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Глава 7. Первая помощь при неотложных состояниях Медико-психологическая помощь.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Первая помощь при ранениях. Первая помощь при поражении радиацией, отравляющими веществами, при химических и термических ожогах, обморожении. Первая помощь при дорожно-транспортном происшествии. Первая помощь при отравлении никотином, алкоголем, лекарствами, ядами, наркотическими веществами.</w:t>
      </w:r>
    </w:p>
    <w:p w:rsidR="00501316" w:rsidRDefault="00501316" w:rsidP="0050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4548" w:rsidRPr="00044548" w:rsidRDefault="00044548" w:rsidP="00044548">
      <w:pPr>
        <w:shd w:val="clear" w:color="auto" w:fill="FFFFFF"/>
        <w:spacing w:after="0" w:line="240" w:lineRule="auto"/>
        <w:ind w:left="128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128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</w:t>
      </w:r>
      <w:r w:rsidR="00444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 безопасности защиты Родины</w:t>
      </w: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 </w:t>
      </w:r>
      <w:r w:rsidR="00444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ОБЗР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у учащихся: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</w:t>
      </w:r>
      <w:proofErr w:type="gram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и способности</w:t>
      </w:r>
      <w:proofErr w:type="gram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44548" w:rsidRPr="00044548" w:rsidRDefault="00044548" w:rsidP="000445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="00444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ОБЗР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 учащихся</w:t>
      </w: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(организационные)</w:t>
      </w: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8688"/>
      </w:tblGrid>
      <w:tr w:rsidR="00044548" w:rsidRPr="00044548" w:rsidTr="00044548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3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Умение самостоятельно определять цели обучения, ставить и формулировать новые задачи учебе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10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314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044548" w:rsidRPr="00044548" w:rsidRDefault="00044548" w:rsidP="00044548">
            <w:pPr>
              <w:numPr>
                <w:ilvl w:val="0"/>
                <w:numId w:val="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существующие и планировать будущие образовательные результаты;</w:t>
            </w:r>
          </w:p>
          <w:p w:rsidR="00044548" w:rsidRPr="00044548" w:rsidRDefault="00044548" w:rsidP="00044548">
            <w:pPr>
              <w:numPr>
                <w:ilvl w:val="0"/>
                <w:numId w:val="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идентифицировать собственные проблемы и определять главную проблему;</w:t>
            </w:r>
          </w:p>
          <w:p w:rsidR="00044548" w:rsidRPr="00044548" w:rsidRDefault="00044548" w:rsidP="00044548">
            <w:pPr>
              <w:numPr>
                <w:ilvl w:val="0"/>
                <w:numId w:val="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выдвигать версии решения проблемы, формулировать гипотезы, предвосхищать конечный результат;</w:t>
            </w:r>
          </w:p>
          <w:p w:rsidR="00044548" w:rsidRPr="00044548" w:rsidRDefault="00044548" w:rsidP="00044548">
            <w:pPr>
              <w:numPr>
                <w:ilvl w:val="0"/>
                <w:numId w:val="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цель на основе определенной проблемы и существующих возможностей формулировать учебные задачи для достижения поставленной цели;</w:t>
            </w:r>
          </w:p>
          <w:p w:rsidR="00044548" w:rsidRPr="00044548" w:rsidRDefault="00044548" w:rsidP="00044548">
            <w:pPr>
              <w:numPr>
                <w:ilvl w:val="0"/>
                <w:numId w:val="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</w:tc>
      </w:tr>
      <w:tr w:rsidR="00044548" w:rsidRPr="00044548" w:rsidTr="00044548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3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314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044548" w:rsidRPr="00044548" w:rsidRDefault="00044548" w:rsidP="00044548">
            <w:pPr>
              <w:numPr>
                <w:ilvl w:val="0"/>
                <w:numId w:val="11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необходимые действия в соответствии с учебной и познавательной задачей и составлять алгоритм их выполнения;</w:t>
            </w:r>
          </w:p>
          <w:p w:rsidR="00044548" w:rsidRPr="00044548" w:rsidRDefault="00044548" w:rsidP="00044548">
            <w:pPr>
              <w:numPr>
                <w:ilvl w:val="0"/>
                <w:numId w:val="12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044548" w:rsidRPr="00044548" w:rsidRDefault="00044548" w:rsidP="00044548">
            <w:pPr>
              <w:numPr>
                <w:ilvl w:val="0"/>
                <w:numId w:val="12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 находить, в том числе из предложенных вариантов, условия для выполнения учебной и познавательной задачи; -выстраивать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044548" w:rsidRPr="00044548" w:rsidRDefault="00044548" w:rsidP="00044548">
            <w:pPr>
              <w:numPr>
                <w:ilvl w:val="0"/>
                <w:numId w:val="12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из предложенных вариантов и самостоятельно искать средства и ресурсы для решения задачи или достижения цели;</w:t>
            </w:r>
          </w:p>
          <w:p w:rsidR="00044548" w:rsidRPr="00044548" w:rsidRDefault="00044548" w:rsidP="00044548">
            <w:pPr>
              <w:numPr>
                <w:ilvl w:val="0"/>
                <w:numId w:val="12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план решения проблемы (выполнения проекта, проведения исследования);</w:t>
            </w:r>
          </w:p>
          <w:p w:rsidR="00044548" w:rsidRPr="00044548" w:rsidRDefault="00044548" w:rsidP="00044548">
            <w:pPr>
              <w:numPr>
                <w:ilvl w:val="0"/>
                <w:numId w:val="12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потенциальные затруднения при решении учебной и познавательной задачи и находить средства для их устранения; -описывать свой опыт, оформляя его для передачи другим людям в виде технологии решения практических задач;</w:t>
            </w:r>
          </w:p>
          <w:p w:rsidR="00044548" w:rsidRPr="00044548" w:rsidRDefault="00044548" w:rsidP="00044548">
            <w:pPr>
              <w:numPr>
                <w:ilvl w:val="0"/>
                <w:numId w:val="12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корректировать свою индивидуальную образовательную траекторию.</w:t>
            </w:r>
          </w:p>
        </w:tc>
      </w:tr>
      <w:tr w:rsidR="00044548" w:rsidRPr="00044548" w:rsidTr="00044548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53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10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314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044548" w:rsidRPr="00044548" w:rsidRDefault="00044548" w:rsidP="00044548">
            <w:pPr>
              <w:numPr>
                <w:ilvl w:val="0"/>
                <w:numId w:val="14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044548" w:rsidRPr="00044548" w:rsidRDefault="00044548" w:rsidP="00044548">
            <w:pPr>
              <w:numPr>
                <w:ilvl w:val="0"/>
                <w:numId w:val="14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(в том числе выбирать приоритетные) критерии планируемых результатов и оценки своей деятельности;</w:t>
            </w:r>
          </w:p>
          <w:p w:rsidR="00044548" w:rsidRPr="00044548" w:rsidRDefault="00044548" w:rsidP="00044548">
            <w:pPr>
              <w:numPr>
                <w:ilvl w:val="0"/>
                <w:numId w:val="14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044548" w:rsidRPr="00044548" w:rsidRDefault="00044548" w:rsidP="00044548">
            <w:pPr>
              <w:numPr>
                <w:ilvl w:val="0"/>
                <w:numId w:val="15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044548" w:rsidRPr="00044548" w:rsidRDefault="00044548" w:rsidP="00044548">
            <w:pPr>
              <w:numPr>
                <w:ilvl w:val="0"/>
                <w:numId w:val="15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достаточные средства для выполнения учебных действий в изменяющейся ситуации или при отсутствии планируемого результата;</w:t>
            </w:r>
          </w:p>
          <w:p w:rsidR="00044548" w:rsidRPr="00044548" w:rsidRDefault="00044548" w:rsidP="00044548">
            <w:pPr>
              <w:numPr>
                <w:ilvl w:val="0"/>
                <w:numId w:val="15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      </w:r>
          </w:p>
          <w:p w:rsidR="00044548" w:rsidRPr="00044548" w:rsidRDefault="00044548" w:rsidP="00044548">
            <w:pPr>
              <w:numPr>
                <w:ilvl w:val="0"/>
                <w:numId w:val="15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      </w:r>
          </w:p>
          <w:p w:rsidR="00044548" w:rsidRPr="00044548" w:rsidRDefault="00044548" w:rsidP="00044548">
            <w:pPr>
              <w:numPr>
                <w:ilvl w:val="0"/>
                <w:numId w:val="15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сверять свои действия с целью и, при необходимости, исправлять ошибки самостоятельно.</w:t>
            </w:r>
          </w:p>
        </w:tc>
      </w:tr>
      <w:tr w:rsidR="00044548" w:rsidRPr="00044548" w:rsidTr="00044548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3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Умение оценивать правильность выполнения учебной задачи, собственные возможности ее решения.</w:t>
            </w:r>
          </w:p>
        </w:tc>
        <w:tc>
          <w:tcPr>
            <w:tcW w:w="10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314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044548" w:rsidRPr="00044548" w:rsidRDefault="00044548" w:rsidP="00044548">
            <w:pPr>
              <w:numPr>
                <w:ilvl w:val="0"/>
                <w:numId w:val="17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критерии правильности выполнения учебной задачи;</w:t>
            </w:r>
          </w:p>
          <w:p w:rsidR="00044548" w:rsidRPr="00044548" w:rsidRDefault="00044548" w:rsidP="00044548">
            <w:pPr>
              <w:numPr>
                <w:ilvl w:val="0"/>
                <w:numId w:val="17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обосновывать применение соответствующего инструментария для выполнения учебной задачи;</w:t>
            </w:r>
          </w:p>
          <w:p w:rsidR="00044548" w:rsidRPr="00044548" w:rsidRDefault="00044548" w:rsidP="00044548">
            <w:pPr>
              <w:numPr>
                <w:ilvl w:val="0"/>
                <w:numId w:val="17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044548" w:rsidRPr="00044548" w:rsidRDefault="00044548" w:rsidP="00044548">
            <w:pPr>
              <w:numPr>
                <w:ilvl w:val="0"/>
                <w:numId w:val="17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продукт своей деятельности по заданным или самостоятельно определенным критериям в соответствии с целью деятельности;</w:t>
            </w:r>
          </w:p>
          <w:p w:rsidR="00044548" w:rsidRPr="00044548" w:rsidRDefault="00044548" w:rsidP="00044548">
            <w:pPr>
              <w:numPr>
                <w:ilvl w:val="0"/>
                <w:numId w:val="17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достижимость цели выбранным способом на основе оценки своих внутренних ресурсов и доступных внешних ресурсов;</w:t>
            </w:r>
          </w:p>
          <w:p w:rsidR="00044548" w:rsidRPr="00044548" w:rsidRDefault="00044548" w:rsidP="00044548">
            <w:pPr>
              <w:numPr>
                <w:ilvl w:val="0"/>
                <w:numId w:val="17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фиксировать и анализировать динамику собственных образовательных результатов.</w:t>
            </w:r>
          </w:p>
        </w:tc>
      </w:tr>
      <w:tr w:rsidR="00044548" w:rsidRPr="00044548" w:rsidTr="00044548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3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познавательной.</w:t>
            </w:r>
          </w:p>
        </w:tc>
        <w:tc>
          <w:tcPr>
            <w:tcW w:w="10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314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044548" w:rsidRPr="00044548" w:rsidRDefault="00044548" w:rsidP="00044548">
            <w:pPr>
              <w:numPr>
                <w:ilvl w:val="0"/>
                <w:numId w:val="1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044548" w:rsidRPr="00044548" w:rsidRDefault="00044548" w:rsidP="00044548">
            <w:pPr>
              <w:numPr>
                <w:ilvl w:val="0"/>
                <w:numId w:val="1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044548" w:rsidRPr="00044548" w:rsidRDefault="00044548" w:rsidP="00044548">
            <w:pPr>
              <w:numPr>
                <w:ilvl w:val="0"/>
                <w:numId w:val="1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решение в учебной ситуации и нести за него ответственность;</w:t>
            </w:r>
          </w:p>
          <w:p w:rsidR="00044548" w:rsidRPr="00044548" w:rsidRDefault="00044548" w:rsidP="00044548">
            <w:pPr>
              <w:numPr>
                <w:ilvl w:val="0"/>
                <w:numId w:val="1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044548" w:rsidRPr="00044548" w:rsidRDefault="00044548" w:rsidP="00044548">
            <w:pPr>
              <w:numPr>
                <w:ilvl w:val="0"/>
                <w:numId w:val="1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определять, какие действия по решению учебной задачи привели к получению имеющегося продукта учебной деятельности; -демонстрировать приемы регуляции психофизиологических и эмоциональных состояний для достижения эффекта успокоения (устранения эмоциональной напряженности), эффекта восстановления, ослабления проявлений утомления), эффекта активизации (повышения психофизиологической реактивности).</w:t>
            </w:r>
          </w:p>
        </w:tc>
      </w:tr>
    </w:tbl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Познавательные универсальные учебные действия </w:t>
      </w:r>
      <w:proofErr w:type="gramStart"/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учащихся</w:t>
      </w:r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044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аналитические, критические, проектные, исследовательские, работы с информацией: поиска, выбора, обобщения, сравнения, систематизации и интерпретации)</w:t>
      </w: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8631"/>
      </w:tblGrid>
      <w:tr w:rsidR="00044548" w:rsidRPr="00044548" w:rsidTr="00044548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3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</w:tc>
        <w:tc>
          <w:tcPr>
            <w:tcW w:w="10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318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044548" w:rsidRPr="00044548" w:rsidRDefault="00044548" w:rsidP="00044548">
            <w:pPr>
              <w:numPr>
                <w:ilvl w:val="0"/>
                <w:numId w:val="21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044548" w:rsidRPr="00044548" w:rsidRDefault="00044548" w:rsidP="00044548">
            <w:pPr>
              <w:numPr>
                <w:ilvl w:val="0"/>
                <w:numId w:val="21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излагать полученную информацию, интерпретируя ее в контексте решаемой задачи;</w:t>
            </w:r>
          </w:p>
          <w:p w:rsidR="00044548" w:rsidRPr="00044548" w:rsidRDefault="00044548" w:rsidP="00044548">
            <w:pPr>
              <w:numPr>
                <w:ilvl w:val="0"/>
                <w:numId w:val="21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044548" w:rsidRPr="00044548" w:rsidRDefault="00044548" w:rsidP="00044548">
            <w:pPr>
              <w:numPr>
                <w:ilvl w:val="0"/>
                <w:numId w:val="22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делать вывод на основе критического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анализаразных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точек зрения, подтверждать вывод собственной аргументацией или самостоятельно полученными данными.</w:t>
            </w:r>
          </w:p>
        </w:tc>
      </w:tr>
      <w:tr w:rsidR="00044548" w:rsidRPr="00044548" w:rsidTr="00044548">
        <w:trPr>
          <w:trHeight w:val="488"/>
        </w:trPr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53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10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318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044548" w:rsidRPr="00044548" w:rsidRDefault="00044548" w:rsidP="00044548">
            <w:pPr>
              <w:numPr>
                <w:ilvl w:val="0"/>
                <w:numId w:val="24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обозначать символом и знаком предмет или явление;</w:t>
            </w:r>
          </w:p>
          <w:p w:rsidR="00044548" w:rsidRPr="00044548" w:rsidRDefault="00044548" w:rsidP="00044548">
            <w:pPr>
              <w:numPr>
                <w:ilvl w:val="0"/>
                <w:numId w:val="24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логические связи между предметами или явлениями, обозначать данные логические связи с помощью знаков в схеме; создавать абстрактный или реальный образ предмета или явления;</w:t>
            </w:r>
          </w:p>
          <w:p w:rsidR="00044548" w:rsidRPr="00044548" w:rsidRDefault="00044548" w:rsidP="00044548">
            <w:pPr>
              <w:numPr>
                <w:ilvl w:val="0"/>
                <w:numId w:val="24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модель или схему на основе условий задачи и способа ее решения;</w:t>
            </w:r>
          </w:p>
          <w:p w:rsidR="00044548" w:rsidRPr="00044548" w:rsidRDefault="00044548" w:rsidP="00044548">
            <w:pPr>
              <w:numPr>
                <w:ilvl w:val="0"/>
                <w:numId w:val="24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      </w:r>
          </w:p>
          <w:p w:rsidR="00044548" w:rsidRPr="00044548" w:rsidRDefault="00044548" w:rsidP="00044548">
            <w:pPr>
              <w:numPr>
                <w:ilvl w:val="0"/>
                <w:numId w:val="24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044548" w:rsidRPr="00044548" w:rsidRDefault="00044548" w:rsidP="00044548">
            <w:pPr>
              <w:numPr>
                <w:ilvl w:val="0"/>
                <w:numId w:val="24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 заданных критериев оценки продукта или результата</w:t>
            </w:r>
          </w:p>
        </w:tc>
      </w:tr>
    </w:tbl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 универсальные учебные действия учащихся: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8642"/>
      </w:tblGrid>
      <w:tr w:rsidR="00044548" w:rsidRPr="00044548" w:rsidTr="00044548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53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10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454" w:right="176" w:hanging="2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044548" w:rsidRPr="00044548" w:rsidRDefault="00044548" w:rsidP="00044548">
            <w:pPr>
              <w:numPr>
                <w:ilvl w:val="0"/>
                <w:numId w:val="26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возможные роли или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      </w:r>
          </w:p>
          <w:p w:rsidR="00044548" w:rsidRPr="00044548" w:rsidRDefault="00044548" w:rsidP="00044548">
            <w:pPr>
              <w:numPr>
                <w:ilvl w:val="0"/>
                <w:numId w:val="26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свои действия и действия партнера, которые способствовали или препятствовал продуктивной коммуникации;</w:t>
            </w:r>
          </w:p>
          <w:p w:rsidR="00044548" w:rsidRPr="00044548" w:rsidRDefault="00044548" w:rsidP="00044548">
            <w:pPr>
              <w:numPr>
                <w:ilvl w:val="0"/>
                <w:numId w:val="26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троить позитивные отношения в процессе учебной и познавательной деятельности;</w:t>
            </w:r>
          </w:p>
          <w:p w:rsidR="00044548" w:rsidRPr="00044548" w:rsidRDefault="00044548" w:rsidP="00044548">
            <w:pPr>
              <w:numPr>
                <w:ilvl w:val="0"/>
                <w:numId w:val="26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044548" w:rsidRPr="00044548" w:rsidRDefault="00044548" w:rsidP="00044548">
            <w:pPr>
              <w:numPr>
                <w:ilvl w:val="0"/>
                <w:numId w:val="26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044548" w:rsidRPr="00044548" w:rsidRDefault="00044548" w:rsidP="00044548">
            <w:pPr>
              <w:numPr>
                <w:ilvl w:val="0"/>
                <w:numId w:val="26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альтернативное решение в конфликтной ситуации;</w:t>
            </w:r>
          </w:p>
          <w:p w:rsidR="00044548" w:rsidRPr="00044548" w:rsidRDefault="00044548" w:rsidP="00044548">
            <w:pPr>
              <w:numPr>
                <w:ilvl w:val="0"/>
                <w:numId w:val="26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общую точку зрения в дискуссии;</w:t>
            </w:r>
          </w:p>
          <w:p w:rsidR="00044548" w:rsidRPr="00044548" w:rsidRDefault="00044548" w:rsidP="00044548">
            <w:pPr>
              <w:numPr>
                <w:ilvl w:val="0"/>
                <w:numId w:val="26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о правилах и вопросах для обсуждения в соответствии с поставленной перед  группой задачей;</w:t>
            </w:r>
          </w:p>
          <w:p w:rsidR="00044548" w:rsidRPr="00044548" w:rsidRDefault="00044548" w:rsidP="00044548">
            <w:pPr>
              <w:numPr>
                <w:ilvl w:val="0"/>
                <w:numId w:val="26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044548" w:rsidRPr="00044548" w:rsidRDefault="00044548" w:rsidP="00044548">
            <w:pPr>
              <w:numPr>
                <w:ilvl w:val="0"/>
                <w:numId w:val="27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</w:tc>
      </w:tr>
      <w:tr w:rsidR="00044548" w:rsidRPr="00044548" w:rsidTr="00044548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53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      </w:r>
          </w:p>
        </w:tc>
        <w:tc>
          <w:tcPr>
            <w:tcW w:w="10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454" w:right="176" w:hanging="2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044548" w:rsidRPr="00044548" w:rsidRDefault="00044548" w:rsidP="00044548">
            <w:pPr>
              <w:numPr>
                <w:ilvl w:val="0"/>
                <w:numId w:val="2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задачу коммуникации и в соответствии с ней отбирать речевые средства;</w:t>
            </w:r>
          </w:p>
          <w:p w:rsidR="00044548" w:rsidRPr="00044548" w:rsidRDefault="00044548" w:rsidP="00044548">
            <w:pPr>
              <w:numPr>
                <w:ilvl w:val="0"/>
                <w:numId w:val="2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044548" w:rsidRPr="00044548" w:rsidRDefault="00044548" w:rsidP="00044548">
            <w:pPr>
              <w:numPr>
                <w:ilvl w:val="0"/>
                <w:numId w:val="2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в устной или письменной форме развернутый план собственной деятельности;</w:t>
            </w:r>
          </w:p>
          <w:p w:rsidR="00044548" w:rsidRPr="00044548" w:rsidRDefault="00044548" w:rsidP="00044548">
            <w:pPr>
              <w:numPr>
                <w:ilvl w:val="0"/>
                <w:numId w:val="2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публичной речи, регламент в монологе и дискуссии в соответствии с коммуникативной задачей;</w:t>
            </w:r>
          </w:p>
          <w:p w:rsidR="00044548" w:rsidRPr="00044548" w:rsidRDefault="00044548" w:rsidP="00044548">
            <w:pPr>
              <w:numPr>
                <w:ilvl w:val="0"/>
                <w:numId w:val="2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и обосновывать мнение (суждение) запрашивать мнение партнера в рамках диалога;</w:t>
            </w:r>
          </w:p>
          <w:p w:rsidR="00044548" w:rsidRPr="00044548" w:rsidRDefault="00044548" w:rsidP="00044548">
            <w:pPr>
              <w:numPr>
                <w:ilvl w:val="0"/>
                <w:numId w:val="2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решение в ходе диалога и согласовывать его с собеседником;</w:t>
            </w:r>
          </w:p>
          <w:p w:rsidR="00044548" w:rsidRPr="00044548" w:rsidRDefault="00044548" w:rsidP="00044548">
            <w:pPr>
              <w:numPr>
                <w:ilvl w:val="0"/>
                <w:numId w:val="2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письменные «клишированные» и оригинальные тексты с использованием необходимых речевых средств;</w:t>
            </w:r>
          </w:p>
          <w:p w:rsidR="00044548" w:rsidRPr="00044548" w:rsidRDefault="00044548" w:rsidP="00044548">
            <w:pPr>
              <w:numPr>
                <w:ilvl w:val="0"/>
                <w:numId w:val="2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044548" w:rsidRPr="00044548" w:rsidRDefault="00044548" w:rsidP="00044548">
            <w:pPr>
              <w:numPr>
                <w:ilvl w:val="0"/>
                <w:numId w:val="2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невербальные средства или наглядные материалы, подготовленные или отобранные под руководством учителя;</w:t>
            </w:r>
          </w:p>
          <w:p w:rsidR="00044548" w:rsidRPr="00044548" w:rsidRDefault="00044548" w:rsidP="00044548">
            <w:pPr>
              <w:numPr>
                <w:ilvl w:val="0"/>
                <w:numId w:val="29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</w:tc>
      </w:tr>
      <w:tr w:rsidR="00044548" w:rsidRPr="00044548" w:rsidTr="00044548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53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и развитие компетентности в области использования информационно-коммуникационных технологий (далее – ИКТ).</w:t>
            </w:r>
          </w:p>
        </w:tc>
        <w:tc>
          <w:tcPr>
            <w:tcW w:w="10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454" w:right="176" w:hanging="2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044548" w:rsidRPr="00044548" w:rsidRDefault="00044548" w:rsidP="00044548">
            <w:pPr>
              <w:numPr>
                <w:ilvl w:val="0"/>
                <w:numId w:val="31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044548" w:rsidRPr="00044548" w:rsidRDefault="00044548" w:rsidP="00044548">
            <w:pPr>
              <w:numPr>
                <w:ilvl w:val="0"/>
                <w:numId w:val="31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044548" w:rsidRPr="00044548" w:rsidRDefault="00044548" w:rsidP="00044548">
            <w:pPr>
              <w:numPr>
                <w:ilvl w:val="0"/>
                <w:numId w:val="32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докладов, рефератов, создание презентаций и др.;</w:t>
            </w:r>
          </w:p>
          <w:p w:rsidR="00044548" w:rsidRPr="00044548" w:rsidRDefault="00044548" w:rsidP="00044548">
            <w:pPr>
              <w:numPr>
                <w:ilvl w:val="0"/>
                <w:numId w:val="32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информацию с учетом этических и правовых норм;</w:t>
            </w:r>
          </w:p>
          <w:p w:rsidR="00044548" w:rsidRPr="00044548" w:rsidRDefault="00044548" w:rsidP="00044548">
            <w:pPr>
              <w:numPr>
                <w:ilvl w:val="0"/>
                <w:numId w:val="32"/>
              </w:numPr>
              <w:spacing w:before="30" w:after="30" w:line="240" w:lineRule="auto"/>
              <w:ind w:left="820" w:right="176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</w:tc>
      </w:tr>
    </w:tbl>
    <w:p w:rsidR="00044548" w:rsidRPr="00044548" w:rsidRDefault="00044548" w:rsidP="00044548">
      <w:pPr>
        <w:shd w:val="clear" w:color="auto" w:fill="FFFFFF"/>
        <w:spacing w:after="0" w:line="240" w:lineRule="auto"/>
        <w:ind w:firstLine="568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</w:t>
      </w:r>
      <w:r w:rsidR="00444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освоения ОБЗР</w:t>
      </w: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овладение учащимися: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опасных и ЧС природного, техногенного и социального характера, о причинах их возникновения и возможные последствия.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законодательства РФ  и организационных основ по обеспечению защиты населения страны от ЧС, о профилактике ЧС и ликвидации их последствий.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Уяснение содержания рекомендаций населению по правилам безопасного поведения в условиях чрезвычайных ситуаций для ликвидации их последствий.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понятий о терроризме и экстремизме как социальном явлении, представляющем серьёзную угрозу безопасности личности, общества, государства и национальной безопасности России.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Уяснение основных положений законодательства РФ  о противодействии терроризму и экстремизму.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организационных основ системы противодействия терроризму и экстремизму в РФ.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гражданской нравственной позиции негативного отношения к террористической и экстремистской деятельности, а также к асоциальному поведению и другим видам противоправного характера.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Уяснение последовательности действий для обеспечения личной безопасности при угрозе террористического акта.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о значении здорового образа жизни, современного уровня культуры безопасности жизнедеятельности и экологической культуры для повышения защищенности жизненно важных интересов личности, общества и государства от внешних и внутренних угроз, в том числе от отрицательного влияния  человеческого фактора.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негативного отношения к курению, употреблению  алкоголя и наркотиков  как факторов, оказывающих пагубное влияние на здоровье личности, общества  и демографическую ситуацию в государстве.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Уяснение стратегических целей совершенствования национальной обороны и обеспечения  военной безопасности РФ путем развития и совершенствования военной организации государства.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об основах обороны государства, о военной обязанности граждан, о Вооруженных Силах Российской Федерации, о видах и родах Вооруженных Силах РФ, о боевых традициях и символах воинской чести Вооруженных Сил РФ.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гражданской обороны как составной части обороноспособности страны, её функций и задач по обеспечению защиты населения от ЧС мирного и военного времени.</w:t>
      </w:r>
    </w:p>
    <w:p w:rsidR="00044548" w:rsidRPr="00044548" w:rsidRDefault="00044548" w:rsidP="00044548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926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морально-психологических качеств и мотивации для успешного прохождения военной службы в современных условиях</w:t>
      </w: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Планируемые результаты изучения учебного предмета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3"/>
        <w:gridCol w:w="4732"/>
      </w:tblGrid>
      <w:tr w:rsidR="00044548" w:rsidRPr="00044548" w:rsidTr="00044548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 научится: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</w:tc>
      </w:tr>
      <w:tr w:rsidR="00044548" w:rsidRPr="00044548" w:rsidTr="00044548">
        <w:tc>
          <w:tcPr>
            <w:tcW w:w="1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Основы безопасности личности, общества и государства. Основы комплексной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безопасностиличности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общества и государства.</w:t>
            </w:r>
          </w:p>
        </w:tc>
      </w:tr>
      <w:tr w:rsidR="00044548" w:rsidRPr="00044548" w:rsidTr="00044548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 анализировать особенности жизнедеятельности человека при автономном пребывании его в различных природных условиях.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в реальных природных условиях различные способы ориентирования на местности.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в области безопасности дорожного движения.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личное убеждение в необходимости осознанно соблюдать правила дорожного движения в повседневной жизни.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информацию о возникновении пожара в жилом секторе и в общественных зданиях, о причинах их возникновения и последствия.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модель своего поведения при возникновении пожара в квартире.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правила безопасного поведения при возникновении пожара в школе в соответствии с планом пожарной безопасности.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знания по безопасному поведению на  водоемах в различное время года.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применять меры безопасного поведения на воде в различное время года.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различные опасные ситуации, которые могут возникнуть при пользовании бытовыми приборами в повседневной жизни.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изучать инструкцию, в которой определены правила эксплуатации конкретного бытового прибора и соблюдать их при пользовании прибором.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информацию о состоянии криминогенной ситуации в местах проживания и вырабатывать правила личной безопасности в повседневной жизни.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добывать информацию о ЧС природного и техногенного характера, имевших место в регионе проживания, о причинах их возникновения и их последствиях.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систему, личного безопасного поведения в условиях различных ЧС, если ЧС застала вас дома, на улице, в школе.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содержание понятий о военной угрозе национальной безопасности России и о национальной обороне.</w:t>
            </w:r>
          </w:p>
          <w:p w:rsidR="00044548" w:rsidRPr="00044548" w:rsidRDefault="00044548" w:rsidP="00044548">
            <w:pPr>
              <w:numPr>
                <w:ilvl w:val="0"/>
                <w:numId w:val="3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характер современных войн и Вооруженных конфликтов.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35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разрабатывать и осуществлять однодневный выход на природу для отработки элементов ориентирования по местности.</w:t>
            </w:r>
          </w:p>
          <w:p w:rsidR="00044548" w:rsidRPr="00044548" w:rsidRDefault="00044548" w:rsidP="00044548">
            <w:pPr>
              <w:numPr>
                <w:ilvl w:val="0"/>
                <w:numId w:val="35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обобщать причины дорожно-транспортных происшествий в районе проживания, подготовить сообщение о влиянии человеческого фактора на безопасность дорожного движения.</w:t>
            </w:r>
          </w:p>
          <w:p w:rsidR="00044548" w:rsidRPr="00044548" w:rsidRDefault="00044548" w:rsidP="00044548">
            <w:pPr>
              <w:numPr>
                <w:ilvl w:val="0"/>
                <w:numId w:val="35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и обрабатывать статистку имевших место ЧС природного характера в регионе проживания за несколько последних лет, разработать прогноз, учитывающий вероятность возникновения ЧС природного характера  в вашем регионе в текущем году.</w:t>
            </w:r>
          </w:p>
          <w:p w:rsidR="00044548" w:rsidRPr="00044548" w:rsidRDefault="00044548" w:rsidP="00044548">
            <w:pPr>
              <w:numPr>
                <w:ilvl w:val="0"/>
                <w:numId w:val="35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рекомендации по профилактике и минимизации последствий ЧС природного характера, наиболее часто случающихся в регионе.</w:t>
            </w:r>
          </w:p>
        </w:tc>
      </w:tr>
      <w:tr w:rsidR="00044548" w:rsidRPr="00044548" w:rsidTr="00044548">
        <w:tc>
          <w:tcPr>
            <w:tcW w:w="1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Основы противодействия терроризму и экстремизму в Российской Федерации</w:t>
            </w:r>
          </w:p>
        </w:tc>
      </w:tr>
      <w:tr w:rsidR="00044548" w:rsidRPr="00044548" w:rsidTr="00044548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3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Уяснить сущность терроризма и экстремизма как  социального  противоправного явления, представляющего серьёзную угрозу национальной безопасности России.</w:t>
            </w:r>
          </w:p>
          <w:p w:rsidR="00044548" w:rsidRPr="00044548" w:rsidRDefault="00044548" w:rsidP="00044548">
            <w:pPr>
              <w:numPr>
                <w:ilvl w:val="0"/>
                <w:numId w:val="3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 анализировать причины вовлечения молодежи в  террористическую и экстремистскую деятельность.</w:t>
            </w:r>
          </w:p>
          <w:p w:rsidR="00044548" w:rsidRPr="00044548" w:rsidRDefault="00044548" w:rsidP="00044548">
            <w:pPr>
              <w:numPr>
                <w:ilvl w:val="0"/>
                <w:numId w:val="3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Уяснить основное содержание и значение положений нормативно- правовых актов РФ по противодействию терроризму и экстремизму.</w:t>
            </w:r>
          </w:p>
          <w:p w:rsidR="00044548" w:rsidRPr="00044548" w:rsidRDefault="00044548" w:rsidP="00044548">
            <w:pPr>
              <w:numPr>
                <w:ilvl w:val="0"/>
                <w:numId w:val="3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гражданскую нравственную позицию по негативному отношению к любым видам террористической и экстремистской деятельности.</w:t>
            </w:r>
          </w:p>
          <w:p w:rsidR="00044548" w:rsidRPr="00044548" w:rsidRDefault="00044548" w:rsidP="00044548">
            <w:pPr>
              <w:numPr>
                <w:ilvl w:val="0"/>
                <w:numId w:val="3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и объяснять ключевую роль государства в противодействии терроризму и экстремизму и осуществлении защиты населения РФ от последствий террористической и экстремистской деятельности.</w:t>
            </w:r>
          </w:p>
          <w:p w:rsidR="00044548" w:rsidRPr="00044548" w:rsidRDefault="00044548" w:rsidP="00044548">
            <w:pPr>
              <w:numPr>
                <w:ilvl w:val="0"/>
                <w:numId w:val="3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личные убеждения, качества и привычки, которые способствуют противодействию идеологии терроризма и экстремизма.</w:t>
            </w:r>
          </w:p>
          <w:p w:rsidR="00044548" w:rsidRPr="00044548" w:rsidRDefault="00044548" w:rsidP="00044548">
            <w:pPr>
              <w:numPr>
                <w:ilvl w:val="0"/>
                <w:numId w:val="3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предназначение Национального антитеррористического комитета (НАК), его структуру и задачи по противодействию терроризму и экстремизму.</w:t>
            </w:r>
          </w:p>
          <w:p w:rsidR="00044548" w:rsidRPr="00044548" w:rsidRDefault="00044548" w:rsidP="00044548">
            <w:pPr>
              <w:numPr>
                <w:ilvl w:val="0"/>
                <w:numId w:val="3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последовательность своих действий при угрозе террористического акта для минимизации его последствий.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37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и подтверждать примерами из официальных источников информации следующие утверждения:</w:t>
            </w:r>
          </w:p>
          <w:p w:rsidR="00044548" w:rsidRPr="00044548" w:rsidRDefault="00044548" w:rsidP="00044548">
            <w:pPr>
              <w:numPr>
                <w:ilvl w:val="0"/>
                <w:numId w:val="37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Терроризм во всех его формах проявления представляет собой одну из самых серьёзных угроз национальной безопасности России;</w:t>
            </w:r>
          </w:p>
          <w:p w:rsidR="00044548" w:rsidRPr="00044548" w:rsidRDefault="00044548" w:rsidP="00044548">
            <w:pPr>
              <w:numPr>
                <w:ilvl w:val="0"/>
                <w:numId w:val="37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Любые акты терроризма являются не имеющими оправдания преступления, независимо от их мотивации;</w:t>
            </w:r>
          </w:p>
          <w:p w:rsidR="00044548" w:rsidRPr="00044548" w:rsidRDefault="00044548" w:rsidP="00044548">
            <w:pPr>
              <w:numPr>
                <w:ilvl w:val="0"/>
                <w:numId w:val="37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Любая террористическая деятельности неизбежно будет раскрыта, а её участники понесут заслуженное наказание;</w:t>
            </w:r>
          </w:p>
          <w:p w:rsidR="00044548" w:rsidRPr="00044548" w:rsidRDefault="00044548" w:rsidP="00044548">
            <w:pPr>
              <w:numPr>
                <w:ilvl w:val="0"/>
                <w:numId w:val="37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Любая террористическая деятельности бесцельна, т.к. ни при каких условиях не обеспечит достижение поставленных целей и не способствует созданию благополучной жизни её участников.</w:t>
            </w:r>
          </w:p>
        </w:tc>
      </w:tr>
      <w:tr w:rsidR="00044548" w:rsidRPr="00044548" w:rsidTr="00044548">
        <w:tc>
          <w:tcPr>
            <w:tcW w:w="1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left="314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Российской  Федерации от чрезвычайных ситуаций</w:t>
            </w:r>
          </w:p>
        </w:tc>
      </w:tr>
      <w:tr w:rsidR="00044548" w:rsidRPr="00044548" w:rsidTr="00044548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38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прорабатывать нормативно-правовые акты РФ в области безопасности и формировать основные права и обязанности граждан по обеспечению национальной безопасности России в современном мире.</w:t>
            </w:r>
          </w:p>
          <w:p w:rsidR="00044548" w:rsidRPr="00044548" w:rsidRDefault="00044548" w:rsidP="00044548">
            <w:pPr>
              <w:numPr>
                <w:ilvl w:val="0"/>
                <w:numId w:val="38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уяснять основные направления организации защиты населения Российской Федерации от ЧС.</w:t>
            </w:r>
          </w:p>
          <w:p w:rsidR="00044548" w:rsidRPr="00044548" w:rsidRDefault="00044548" w:rsidP="00044548">
            <w:pPr>
              <w:numPr>
                <w:ilvl w:val="0"/>
                <w:numId w:val="38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основное предназначение и решаемые задачи Единой государственной системы предупреждения и ликвидации чрезвычайных ситуаций (РСЧС) по защите населения страны от ЧС природного и техногенного характера.</w:t>
            </w:r>
          </w:p>
          <w:p w:rsidR="00044548" w:rsidRPr="00044548" w:rsidRDefault="00044548" w:rsidP="00044548">
            <w:pPr>
              <w:numPr>
                <w:ilvl w:val="0"/>
                <w:numId w:val="38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предназначение функциональных и территориальных подсистем РСЧС.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39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подбирать материал и готовить занятие по теме: «Организационные основы по защите населения РФ от чрезвычайных ситуаций».</w:t>
            </w:r>
          </w:p>
          <w:p w:rsidR="00044548" w:rsidRPr="00044548" w:rsidRDefault="00044548" w:rsidP="00044548">
            <w:pPr>
              <w:numPr>
                <w:ilvl w:val="0"/>
                <w:numId w:val="39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схему, отображающую структуру РСЧС, её функциональные и территориальные подсистемы.</w:t>
            </w:r>
          </w:p>
        </w:tc>
      </w:tr>
      <w:tr w:rsidR="00044548" w:rsidRPr="00044548" w:rsidTr="00044548">
        <w:tc>
          <w:tcPr>
            <w:tcW w:w="1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Военная безопасность государства</w:t>
            </w:r>
          </w:p>
        </w:tc>
      </w:tr>
      <w:tr w:rsidR="00044548" w:rsidRPr="00044548" w:rsidTr="00044548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Уяснять сущность гражданской обороны как системы мероприятий по подготовке к защите и по защите населения, материальных и культурных  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Систематизировать основные задачи гражданской обороны в мирное и военное </w:t>
            </w:r>
            <w:proofErr w:type="gram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.</w:t>
            </w:r>
            <w:proofErr w:type="gramEnd"/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систему оповещения населения чрезвычайных ситуациях мирного и военного времени.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виды инженерных защитных сооружений по их предназначению.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в использовании защитных сооружений гражданской обороны в условиях ЧС.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средства индивидуальной защиты (СИЗ) в условиях чрезвычайных ситуаций мирного и военного времени.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выполнять план гражданской обороны образовательного учреждения, выполняя свои обязанности, предусмотренные в нём.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современные Вооруженные Силы Российской Федерации как основу военной организации государства, пути их реорганизации и повышения боевых возможностей.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чувство гордости за свою Родину и уважение к подвигам наших воинов – защитников Отечества.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духовные и физические качества, необходимые для успешного выполнения воинского долга по вооруженной защите Отечества.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убеждения в том, что взаимоотношения военнослужащих, основанные на дружбе и воинском товариществе. Являются основой высокого уровня боеготовности частей и подразделений Вооруженных Сил Российской Федерации.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понимание о значении символов воинской чести Вооружённых Сил РФ и их роли в военно-патриотическом воспитании военнослужащих, выработке у них чувства достоинства, преданности своей Родине и готовности самоотверженно с оружием в руках защищать суверенитет, территориальную целостность и устойчивое развитие Российской Федерации.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 объяснять общие понятия о воинской обязанности граждан РФ и о её предназначении.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составляющие воинской обязанности и раскрывать их содержание.</w:t>
            </w:r>
          </w:p>
          <w:p w:rsidR="00044548" w:rsidRPr="00044548" w:rsidRDefault="00044548" w:rsidP="00044548">
            <w:pPr>
              <w:numPr>
                <w:ilvl w:val="0"/>
                <w:numId w:val="40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Уяснять свои права и обязанности в области воинского учёта и обязательной подготовке к военной службе.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41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прорабатывать материал в различных источниках информации, в том числе в Интернете о реорганизации войск гражданской обороны в Спасательные воинские формирования постоянной готовности.</w:t>
            </w:r>
          </w:p>
          <w:p w:rsidR="00044548" w:rsidRPr="00044548" w:rsidRDefault="00044548" w:rsidP="00044548">
            <w:pPr>
              <w:numPr>
                <w:ilvl w:val="0"/>
                <w:numId w:val="41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свое  мнение об этом мероприятия, обосновывать его и подкреплять примерами из опыта по защите населения страны от ЧС.</w:t>
            </w:r>
          </w:p>
          <w:p w:rsidR="00044548" w:rsidRPr="00044548" w:rsidRDefault="00044548" w:rsidP="00044548">
            <w:pPr>
              <w:numPr>
                <w:ilvl w:val="0"/>
                <w:numId w:val="41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в области развития военной организации государства в современных условиях.</w:t>
            </w:r>
          </w:p>
          <w:p w:rsidR="00044548" w:rsidRPr="00044548" w:rsidRDefault="00044548" w:rsidP="00044548">
            <w:pPr>
              <w:numPr>
                <w:ilvl w:val="0"/>
                <w:numId w:val="41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положения Военной доктрины РФ для уяснения основных задач Вооружённых Сил и других войск в мирное время, в период непосредственной угрозы агрессии и военное время.</w:t>
            </w:r>
          </w:p>
          <w:p w:rsidR="00044548" w:rsidRPr="00044548" w:rsidRDefault="00044548" w:rsidP="00044548">
            <w:pPr>
              <w:numPr>
                <w:ilvl w:val="0"/>
                <w:numId w:val="41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сообщения на данную тему.</w:t>
            </w:r>
          </w:p>
        </w:tc>
      </w:tr>
      <w:tr w:rsidR="00044548" w:rsidRPr="00044548" w:rsidTr="00044548">
        <w:tc>
          <w:tcPr>
            <w:tcW w:w="1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Основы медицинских знаний и здорового  образа жизни. Основы здорового образа жизни</w:t>
            </w:r>
          </w:p>
        </w:tc>
      </w:tr>
      <w:tr w:rsidR="00044548" w:rsidRPr="00044548" w:rsidTr="00044548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42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убеждения в необходимости соблюдать нормы здорового образа жизни как надежной </w:t>
            </w:r>
            <w:proofErr w:type="gram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гарантии</w:t>
            </w:r>
            <w:proofErr w:type="gram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подготовке к профессиональной деятельности, в том числе и к военной службе.</w:t>
            </w:r>
          </w:p>
          <w:p w:rsidR="00044548" w:rsidRPr="00044548" w:rsidRDefault="00044548" w:rsidP="00044548">
            <w:pPr>
              <w:numPr>
                <w:ilvl w:val="0"/>
                <w:numId w:val="42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основные инфекционные заболевания по их признакам и проявлениям, анализировать причины их возникновения, соблюдать меры профилактики.</w:t>
            </w:r>
          </w:p>
          <w:p w:rsidR="00044548" w:rsidRPr="00044548" w:rsidRDefault="00044548" w:rsidP="00044548">
            <w:pPr>
              <w:numPr>
                <w:ilvl w:val="0"/>
                <w:numId w:val="42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индивидуальную систему здорового образа жизни и своевременно вносить в неё необходимые коррективы с учётом реальных жизненных обстоятельств.</w:t>
            </w:r>
          </w:p>
          <w:p w:rsidR="00044548" w:rsidRPr="00044548" w:rsidRDefault="00044548" w:rsidP="00044548">
            <w:pPr>
              <w:numPr>
                <w:ilvl w:val="0"/>
                <w:numId w:val="42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Вырабатывать привычку в ежедневном соблюдении правил личной гигиены.</w:t>
            </w:r>
          </w:p>
          <w:p w:rsidR="00044548" w:rsidRPr="00044548" w:rsidRDefault="00044548" w:rsidP="00044548">
            <w:pPr>
              <w:numPr>
                <w:ilvl w:val="0"/>
                <w:numId w:val="42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основные факторы риска, пагубно влияющие на здоровье, соблюдать меры по их профилактике.</w:t>
            </w:r>
          </w:p>
          <w:p w:rsidR="00044548" w:rsidRPr="00044548" w:rsidRDefault="00044548" w:rsidP="00044548">
            <w:pPr>
              <w:numPr>
                <w:ilvl w:val="0"/>
                <w:numId w:val="42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негативное отношение к курению, употреблению алкоголя и наркотиков как к факторам, оказывающим наиболее пагубное влияние на здоровье.</w:t>
            </w:r>
          </w:p>
          <w:p w:rsidR="00044548" w:rsidRPr="00044548" w:rsidRDefault="00044548" w:rsidP="00044548">
            <w:pPr>
              <w:numPr>
                <w:ilvl w:val="0"/>
                <w:numId w:val="42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причины заражения инфекциями, передаваемыми половым путём и их возможные последствия.</w:t>
            </w:r>
          </w:p>
          <w:p w:rsidR="00044548" w:rsidRPr="00044548" w:rsidRDefault="00044548" w:rsidP="00044548">
            <w:pPr>
              <w:numPr>
                <w:ilvl w:val="0"/>
                <w:numId w:val="42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личный стиль поведения. Снижающий риск раннего и случайного вступления в половую связь и способствующий профилактике заражения ИППП.</w:t>
            </w:r>
          </w:p>
          <w:p w:rsidR="00044548" w:rsidRPr="00044548" w:rsidRDefault="00044548" w:rsidP="00044548">
            <w:pPr>
              <w:numPr>
                <w:ilvl w:val="0"/>
                <w:numId w:val="42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убеждение в ключевой роли благополучной семьи в обеспечения здоровья личности и общества, а также демографической безопасности государства.</w:t>
            </w:r>
          </w:p>
          <w:p w:rsidR="00044548" w:rsidRPr="00044548" w:rsidRDefault="00044548" w:rsidP="00044548">
            <w:pPr>
              <w:numPr>
                <w:ilvl w:val="0"/>
                <w:numId w:val="42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Уяснить и разбираться в основах семейно-брачных отношений, принятых в Российской Федерации в настоящее время</w:t>
            </w:r>
          </w:p>
          <w:p w:rsidR="00044548" w:rsidRPr="00044548" w:rsidRDefault="00044548" w:rsidP="00044548">
            <w:pPr>
              <w:numPr>
                <w:ilvl w:val="0"/>
                <w:numId w:val="43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в оказании первой помощи при различных повреждениях, травмах и неотложных состояниях.</w:t>
            </w:r>
          </w:p>
          <w:p w:rsidR="00044548" w:rsidRPr="00044548" w:rsidRDefault="00044548" w:rsidP="00044548">
            <w:pPr>
              <w:numPr>
                <w:ilvl w:val="0"/>
                <w:numId w:val="43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 выполнять приёмы оказания первой помощи в различных неотложных состояниях.</w:t>
            </w:r>
          </w:p>
          <w:p w:rsidR="00044548" w:rsidRPr="00044548" w:rsidRDefault="00044548" w:rsidP="00044548">
            <w:pPr>
              <w:numPr>
                <w:ilvl w:val="0"/>
                <w:numId w:val="43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в выполнении приёмов иммобилизации поврежденных частей тела и транспортировки пострадавшего.</w:t>
            </w:r>
          </w:p>
          <w:p w:rsidR="00044548" w:rsidRPr="00044548" w:rsidRDefault="00044548" w:rsidP="00044548">
            <w:pPr>
              <w:numPr>
                <w:ilvl w:val="0"/>
                <w:numId w:val="43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Усваивать основные рекомендации по профилактике травм опорно-двигательного аппарата и способы оказания само- и взаимопомощи при травмах опорно-двигательного аппарата.</w:t>
            </w:r>
          </w:p>
          <w:p w:rsidR="00044548" w:rsidRPr="00044548" w:rsidRDefault="00044548" w:rsidP="00044548">
            <w:pPr>
              <w:numPr>
                <w:ilvl w:val="0"/>
                <w:numId w:val="43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 выполнении приёмов по остановке артериального кровотечения.</w:t>
            </w:r>
          </w:p>
          <w:p w:rsidR="00044548" w:rsidRPr="00044548" w:rsidRDefault="00044548" w:rsidP="00044548">
            <w:pPr>
              <w:numPr>
                <w:ilvl w:val="0"/>
                <w:numId w:val="43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Усваивать порядок проведения сердечно-легочной реанимации (непрямого массажа сердца и искусственной вентиляции легких).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4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оценивать состояние личного здоровья в повседневной жизни, определять в какой мере оно обеспечивает эффективность жизнедеятельности и вносить определённые коррективы в образ жизни для сохранения и укрепления личного здоровья.</w:t>
            </w:r>
          </w:p>
          <w:p w:rsidR="00044548" w:rsidRPr="00044548" w:rsidRDefault="00044548" w:rsidP="00044548">
            <w:pPr>
              <w:numPr>
                <w:ilvl w:val="0"/>
                <w:numId w:val="4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в системе самоконтроля за своим здоровьем, умения планировать индивидуальную нагрузку на день и неделю с учётом биологических режимов и индивидуальных возможностей.</w:t>
            </w:r>
          </w:p>
          <w:p w:rsidR="00044548" w:rsidRPr="00044548" w:rsidRDefault="00044548" w:rsidP="00044548">
            <w:pPr>
              <w:numPr>
                <w:ilvl w:val="0"/>
                <w:numId w:val="44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анализировать информационные источники в области здорового образа жизни, подбирать и реализовывать рекомендации по обеспечению духовного, физического и социального благополучия.</w:t>
            </w:r>
          </w:p>
          <w:p w:rsidR="00044548" w:rsidRPr="00044548" w:rsidRDefault="00044548" w:rsidP="00044548">
            <w:pPr>
              <w:numPr>
                <w:ilvl w:val="0"/>
                <w:numId w:val="45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расширять познания об острой сердечной недостаточности, используя соответствующую медицинскую литературу (справочники, медицинскую энциклопедию).</w:t>
            </w:r>
          </w:p>
          <w:p w:rsidR="00044548" w:rsidRPr="00044548" w:rsidRDefault="00044548" w:rsidP="00044548">
            <w:pPr>
              <w:numPr>
                <w:ilvl w:val="0"/>
                <w:numId w:val="45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Прогнозировать по характерным признакам возникновения инсульта и оказывать первую помощь пострадавшему до прибытия скорой помощи.</w:t>
            </w:r>
          </w:p>
        </w:tc>
      </w:tr>
      <w:tr w:rsidR="00044548" w:rsidRPr="00044548" w:rsidTr="00044548">
        <w:tc>
          <w:tcPr>
            <w:tcW w:w="14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Основы военной службы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обязателен для изучения с юношами, а с девушками по их выбору) – 10 класс</w:t>
            </w:r>
          </w:p>
        </w:tc>
      </w:tr>
      <w:tr w:rsidR="00044548" w:rsidRPr="00044548" w:rsidTr="00044548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Уяснять и обосновывать положение о том, что военная служба – это особый вид федеральной государственной службы, которая требует от военнослужащего высокой профессиональной подготовки и особой ответственности за исполнение обязанностей по вооруженной защите Отечества.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Усваивать существующий порядок размещения военнослужащих, проходящих военную службу по призыву, их быт и мероприятия, проводимые в войсках по сохранению и укреплению здоровья.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знания о предназначении суточного наряда, об обязанностях дежурного и дневального по роте.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Уяснить цели и предназначения караульной службы в войсках.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 обосновывать положения о том, что несение караульной службы является выполнением боевой задачи.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часового как караульного, выполняющего боевую задачу по охране и обороне порученного ему поста.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 излагать основные обязанности часового и обосновывать факторы, определяющие его неприкосновенность.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Уяснять и обосновывать значение строевой подготовки в деле обучения и воспитания военнослужащих.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отрабатывать выполнение строевых приемов на месте и в движении.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движения в строю, выполнять воинское приветствие одиночно и в строю.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 объяснять назначение и боевые свойства автомата Калашникова.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в выполнении неполной разборки и сборки автомата.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общее представление о современном бое и характеризовать основные элементы подготовки солдата к современному бою.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уяснять смысл нормативно-правовых актов РФ в области подготовки граждан к военной службе.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самостоятельно подбирать информацию, способствующую воспитанию убеждений, качества привычек для успешного прохождения военной службы по призыву.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  содержание общевоинских уставов Вооруженных Сил РФ и характеризовать их как основные нормативно-правовые акты, регламентирующие жизнь и деятельность военнослужащего.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значение и методы осуществления военно-патриотического воспитания военнослужащих для обеспечения высокого уровня боеготовности частей и подразделений Вооружённых Сил РФ.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Уяснять и характеризовать общие, должностные и специальные обязанности военнослужащих и значение воинской дисциплины для их успешного выполнения.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Уяснять и осознанно выполнять все мероприятия, связанные с призывом на военную службу.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военной службы по контракту  и порядок отбора кандидатов для прохождения военной службы по контракту.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Уяснять и обоснованно излагать нормативно-правовые основы и порядок прохождения альтернативной гражданской службы.</w:t>
            </w:r>
          </w:p>
          <w:p w:rsidR="00044548" w:rsidRPr="00044548" w:rsidRDefault="00044548" w:rsidP="00044548">
            <w:pPr>
              <w:numPr>
                <w:ilvl w:val="0"/>
                <w:numId w:val="46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Уяснять порядок подачи заявления на прохождение альтернативной гражданской службы.</w:t>
            </w:r>
          </w:p>
        </w:tc>
        <w:tc>
          <w:tcPr>
            <w:tcW w:w="5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numPr>
                <w:ilvl w:val="0"/>
                <w:numId w:val="47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федеральные законы и другие нормативно-правовые акты, в которых определены правовые основы прохождения военной службы и характеризовать федеральную систему подготовки граждан Российской Федерации к военной службе.</w:t>
            </w:r>
          </w:p>
          <w:p w:rsidR="00044548" w:rsidRPr="00044548" w:rsidRDefault="00044548" w:rsidP="00044548">
            <w:pPr>
              <w:numPr>
                <w:ilvl w:val="0"/>
                <w:numId w:val="47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и анализировать информацию о правах и свободах военнослужащих, проходящих военную службу по призыву в Вооруженных Силах Российской Федерации.</w:t>
            </w:r>
          </w:p>
          <w:p w:rsidR="00044548" w:rsidRPr="00044548" w:rsidRDefault="00044548" w:rsidP="00044548">
            <w:pPr>
              <w:numPr>
                <w:ilvl w:val="0"/>
                <w:numId w:val="47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и анализировать информацию о существующих в современном мире военных угрозах и военных опасностях РФ и характеризовать основные внешние военные угрозы и основные внутренние военные угрозы РФ.</w:t>
            </w:r>
          </w:p>
          <w:p w:rsidR="00044548" w:rsidRPr="00044548" w:rsidRDefault="00044548" w:rsidP="00044548">
            <w:pPr>
              <w:numPr>
                <w:ilvl w:val="0"/>
                <w:numId w:val="47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соответствующие источники информации и характеризовать основные пути совершенствования допризывной подготовки и военно-патриотического воспитания граждан РФ в целях развития военной организации государства.</w:t>
            </w:r>
          </w:p>
          <w:p w:rsidR="00044548" w:rsidRPr="00044548" w:rsidRDefault="00044548" w:rsidP="00044548">
            <w:pPr>
              <w:numPr>
                <w:ilvl w:val="0"/>
                <w:numId w:val="47"/>
              </w:numPr>
              <w:spacing w:before="30" w:after="30" w:line="240" w:lineRule="auto"/>
              <w:ind w:left="390" w:right="408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основные требования воинской деятельности, предъявляемые к моральным и  индивидуальным качествам.</w:t>
            </w:r>
          </w:p>
        </w:tc>
      </w:tr>
    </w:tbl>
    <w:p w:rsidR="00632B8B" w:rsidRDefault="00632B8B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Pr="00D20F87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8980"/>
        <w:gridCol w:w="2057"/>
      </w:tblGrid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Основы безопасности личности, общества, государства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Научные основы формирования культуры безопасности жизнедеятельности человека в современной среде обитания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Законодательные основы обеспечения безопасности личности, общества, государства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основы защиты населения и территорий России в чрезвычайных ситуациях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2.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Военная безопасность государства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Чрезвычайные ситуации военного характера и безопасность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Вооруженные Силы Российской Федерации на защите государства от военных угроз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3.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Основы медицинских знаний и здорового образа жизни.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6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риска нарушений здоровья: инфекционные и неинфекционные заболевания.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4548" w:rsidRPr="00044548" w:rsidTr="00044548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7</w:t>
            </w:r>
          </w:p>
        </w:tc>
        <w:tc>
          <w:tcPr>
            <w:tcW w:w="1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помощи при неотложных состояниях. Контроль знаний.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44431B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48" w:rsidRPr="00044548" w:rsidTr="00044548">
        <w:tc>
          <w:tcPr>
            <w:tcW w:w="1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467600" w:rsidP="0044431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44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44548" w:rsidRPr="00044548" w:rsidTr="00044548">
        <w:tc>
          <w:tcPr>
            <w:tcW w:w="14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окончании 10 класса проводятся учебные сборы по основам военной службы продолжительностью 35 часов</w:t>
            </w:r>
          </w:p>
        </w:tc>
      </w:tr>
    </w:tbl>
    <w:p w:rsidR="00632B8B" w:rsidRDefault="00632B8B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9084"/>
        <w:gridCol w:w="2059"/>
      </w:tblGrid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Основы комплексной безопасности личности, общества, государства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основы обеспечения безопасности жизнедеятельности человека в современной среде обитания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 взаимной ответственности личности, общества, государства по обеспечению безопасности.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Экстремальные ситуации безопасность человека.  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Военная безопасность государства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Вооруженные Силы Российской Федерации на защите государства от военных угроз.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военной службы в современной Российской армии.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Основы медицинских знаний и здорового образа жизни.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C8473E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6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здорового образа жизни Демографическая ситуация в России.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4548" w:rsidRPr="00044548" w:rsidTr="00044548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7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помощи при неотложных состояниях.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44548" w:rsidRPr="00044548" w:rsidTr="00044548">
        <w:tc>
          <w:tcPr>
            <w:tcW w:w="1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:rsidR="00632B8B" w:rsidRDefault="00632B8B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10 класс.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2922"/>
        <w:gridCol w:w="924"/>
        <w:gridCol w:w="5597"/>
        <w:gridCol w:w="1125"/>
        <w:gridCol w:w="1122"/>
      </w:tblGrid>
      <w:tr w:rsidR="00044548" w:rsidRPr="00044548" w:rsidTr="00044548">
        <w:trPr>
          <w:trHeight w:val="404"/>
        </w:trPr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/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44548" w:rsidRPr="00044548" w:rsidTr="00044548">
        <w:trPr>
          <w:trHeight w:val="4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044548" w:rsidRPr="00044548" w:rsidTr="00044548">
        <w:trPr>
          <w:trHeight w:val="152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Основы безопасности личности, общества, государства. (14 ч.)</w:t>
            </w: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1.  Научные основы формирования культуры безопасности жизнедеятельности человека в современной среде обитания. (5ч.)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безопасности жизнедеятельности человека в современной среде обитания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значение культуры безопасности жизнедеятельности личности, общества в современном мире;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роль государства в обеспечении безопасности личности и общества;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роль науки и образования в формировании культуры безопасности жизнедеятельности личности и общества.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безопасность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жизненно важные интересы; национальные интересы; национальная безопасность; основные угрозы жизненно важным интересам личности, общества, государства; основы безопасности жизнедеятельности; культура безопасности жизнедеятельности.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05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Междисциплинарные основы теории безопасности жизнедеятельности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задачи создания научной теории безопасности жизнедеятельности, ее значение и особенности;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основы теории безопасности жизнедеятельности: основные положения и принципы, методы и средства;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стратегия и тактика управления безопасностью жизнедеятельности.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наука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 безопасности жизнедеятельности; жизнедеятельность человека; концепция приемлемого (допустимого) риска; стратегия безопасности жизнедеятельности (стратегия управления безопасностью жизнедеятельности); системный подход; средовой подход.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12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основы безопасности жизнедеятельности человека в среде обитания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экология человека и экология среды обитания;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антропогенное воздействие, техногенная нагрузка на среду обитания;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экологическая безопасность среды обитания,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урбоэкосистемы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экология; урбанизация; экологическая ниша; экологическая напряженность; экологическая безопасность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19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Медико-биологические основы безопасности жизнедеятельности человека в среде обитания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медико-биологические основы здоровья человека;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адаптация организма к среде обитания;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общие принципы, закономерности и механизмы адаптации человека.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человек;индивид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здоровье; здоровье человека; адаптация; потенциал здоровья человека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26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основы безопасности жизнедеятельности человека в среде обитания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психические процессы и состояния человека;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•антропогенные опасности, особые психические состояния;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экология психики личности, методы повышения безопасности.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психология; психические процессы; психическое состояние человека; экология психики; стресс; адаптивность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03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2.  Законодательные основы обеспечения безопасности личности, общества, государства. (5 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государства и граждан России по обеспечению безопасности жизнедеятельности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конституционные основы обеспечения безопасности;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нормы международного права и положения Конституции Российской Федерации по правам человека;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федеральные законы по защите населения и территорий в мирное и военное время от чрезвычайных ситуаций и их последствий.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Конституция Российской Федерации; гражданская ответственность; федеральные законы по безопасности; организационно-правовые нормы.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10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национальной безопасности государства от военных угроз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военные угрозы национальной безопасности России, характер современных войн и вооруженных конфликтов;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Стратегия национальной безопасности России; цели, задачи, значение документа; Военная доктрина Российской Федерации;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национальная оборона Российской Федерации: цели, задачи, силы, средства, стратегия.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военная угроза; угроза национальной безопасности; Стратегия национальной безопасности Российской Федерации; национальная оборона; средства невоенного реагирования; Стратегия сдерживания военной силы.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17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личности, общества, государства от угроз социального характера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современный комплекс проблем безопасности социального характера;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Военная доктрина Российской Федерации: внешние и внутренние угрозы общественной и личной безопасности;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защита личной и общественной безопасности от внешних угроз социального характера — военных опасностей.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военная опасность; военный конфликт; военная политика государства; вооруженный конфликт; война: локальная, региональная, крупномасштабная; Военная доктрина Российской Федерации; основные внешние опасности России; основные внутренние опасности России; терроризм; экстремизм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24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2584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экстремизму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терроризму, наркотизму в Российской Федерации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федеральные законы Российской Федерации по защите от экстремизма;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основные принципы и направления противодействия экстремизму;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Уголовный кодекс Российской Федерации: экстремистская деятельность и наказание.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экстремизм; пропаганда экстремизма; экстремист; основные принципы противодействия экстремизму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07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3. Организационные основы защиты населения и территорий России в чрезвычайных ситуациях. (4ч.)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единая государственная система предупреждения и ликвидации чрезвычайных ситуаций (РСЧС): задачи, структура, организация работы РСЧС; классификация чрезвычайных ситуаций;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Министерство Российской Федерации по делам гражданской обороны, чрезвычайным ситуациям и ликвидации последствий стихийных бедствий (МЧС России): задачи, структура;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организация гражданской обороны на объектах экономики.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чрезвычайных ситуаций; РСЧС; территориальные и функциональные подсистемы РСЧС; МЧС России; режимы функционирования РСЧС; гражданская оборона.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14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РСЧС и гражданской обороны по защите населения и территорий в чрезвычайных ситуациях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деятельность сил гражданской обороны и МЧС России;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основные меры защиты населения от чрезвычайных ситуаций: оповещение, укрытие людей в защитных сооружениях, эвакуация, инженерная защита,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аварийноспасательные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работы, медицинская защита: обсервация, карантин, дезинфекция, санитарная обработка, дезактивация;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действия населения после сигнала «Внимание всем!».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гражданская оборона; мониторинг чрезвычайной ситуации; прогнозирование чрезвычайной ситуации; оповещение; эвакуация; инженерная защита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21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чрезвычайных ситуаций природного характера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опасные природные явления, стихийные бедствия и их последствия;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катастрофа, чрезвычайные ситуации природного характера: виды и особенности;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правила поведения в зоне чрезвычайных ситуаций природного характера.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чрезвычайные ситуации природного характера; опасные природные явления; стихийные бедствия: геологические, метеорологические, гидрологические, климатогеографические сезонные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28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чрезвычайных ситуаций техногенного характера. Чрезвычайные ситуации на инженерных сооружениях, дорогах, транспорте. Страхование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характеристика чрезвычайных ситуаций техногенного характера, их последствия;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общие правила действий населения в чрезвычайных ситуациях техногенного характера на взрывоопасном объекте;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химическая опасность и химическая безопасность.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техногенная насыщенность; чрезвычайная ситуация техногенного характера; взрыв; взрывоопасный объект; химическая опасность; химически опасный объект; химическая безопасность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05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 и обобщения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риски чрезвычайных техногенных опасностей;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обязательное и добровольное страхование жизни и здоровья;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инженерные сооружения и инструменты управления безопасностью.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страхование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страховой случай; инженерное сооружение; гидротехническое сооружение; гидродинамическая авария; автомобильный транспорт; железнодорожный транспорт; водный транспорт; авиационный транспорт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12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Военная безопасность государства. (10 ч.)</w:t>
            </w: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4. Чрезвычайные ситуации военного характера и безопасность. (5ч.)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военной опасности, оружия массового поражения и современных обычных средств поражения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чрезвычайные ситуации военного характера, роль РСЧС и гражданской обороны в защите населения России от оружия массового поражения (ОМП);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виды оружия массового поражения: ядерное, химическое и бактериологическое; современные обычные средства поражения.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военная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безопасность; оружие массового поражения; очаг поражения; зона радиоактивного поражения местности; ядерное оружие; химическое оружие; бактериологическое (биологическое) оружие; карантин; обсервация; современные обычные средства поражения; виды оружия на новых принципах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19</w:t>
            </w:r>
            <w:r w:rsidR="008D2ED0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B1273A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радиационной опасности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радиационная безопасность населения и территорий; радиационная опасность, экспозиционная доза облучения и уровень радиации; • общие рекомендации при угрозе радиационного заражения.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радиационная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опасность; ионизирующее излучение; экспозиционная доза облучения; уровень радиации; радиационная безопасность; меры обеспечения безопасности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26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коллективной защиты от оружия массового поражения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убежища и укрытия — средства коллективной защиты населения;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защитные свойства и характерные особенности убежищ, укрытий;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особенности противорадиационного укрытия.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инженерные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сооружения гражданской обороны; убежище; противорадиационное укрытие; простейшее укрытие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16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биологической и экологической опасности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характеристика биологических (биолого-социальных) чрезвычайных ситуаций;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источники биолого-социальной и экологической опасности;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экологический кризис, экологическая безопасность.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биологическая и экологическая опасность; биологические средства; биологические агенты; биологический терроризм; источники биолого-социальной чрезвычайной ситуации; биологическая опасность; биологическая безопасность; чрезвычайная экологическая ситуация; экологическая безопасность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23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 органов дыхания и кожи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защита органов дыхания и кожных покровов; • защитные свойства и характеристики противогазов;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специальные и простейшие средства индивидуальной защиты.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средства индивидуальной защиты органов дыхания; противогаз фильтрующий, изолирующий; медицинские средства защиты кожи; респиратор; ватно-марлевая повязка; средства индивидуальной защиты кожи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30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5. Вооруженные Силы Российской Федерации на защите государства от военных угроз. (5ч.)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Вооруженные Силы Российской Федерации: организационные основы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основы организации Вооруженных Сил Российской Федерации;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геополитические условия, законы управления, задачи, стратегия развития и обеспечения боевой готовности Вооруженных Сил нашего государства;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структура Вооруженных Сил Российской Федерации.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Вооруженные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Силы Российской Федерации; Верховный Главнокомандующий Вооруженными Силами Российской Федерации; Министерство обороны Российской Федерации; органы управления; объединение; соединение; воинская часть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C847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06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Вооруженных Сил Российской Федерации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состав и основные задачи Вооруженных Сил Российской Федерации;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виды Вооруженных Сил: краткая характеристика и назначение;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рода войск: краткая характеристика и назначение.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Вооруженных Сил Российской Федерации; Сухопутные войска;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Воздушнокосмические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силы;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ВоенноМорской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Флот; Ракетные войска стратегического назначения; Воздушно-десантные войска; Тыл Вооруженных Сил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13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Воинская обязанность и военная служба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законодательные основы военной службы в Вооруженных Силах Российской Федерации;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воинская обязанность: краткая характеристика и назначение;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военная служба и допризывная подготовка.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воинская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обязанность; мобилизация; военное положение; военная служба; Военная присяга; обязательная подготовка; добровольная подготовка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20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военнослужащих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законодательные основы социальной защиты военнослужащих;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права и обязанности военнослужащих;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виды поощрений и дисциплинарных взысканий, применяемых к военнослужащим.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статус; права военнослужащих; обязанности военнослужащих: общие, должностные, специальные; воинская дисциплина; единоначалие; верность воинскому долгу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27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Боевые традиции и ритуалы Вооруженных Сил Российской Федерации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боевые традиции Российской армии;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ритуалы Вооруженных Сил Российской Федерации.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боевые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традиции; воинские ритуалы; патриотизм; воинский долг; воинская честь; Военная присяга; Боевое знамя воинской части; воинский коллектив; войсковое товарищество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C847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06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Основы медицинских знаний и здорового образа жизни. (9 ч.)</w:t>
            </w: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6. Факторы риска нарушений здоровья: инфекционные и неинфекционные заболевания. (5ч.)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обеспечение индивидуального и общественного здоровья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подходы к пониманию сущности здоровья;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медицинское обеспечение индивидуального и общественного здоровья;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социальная обусловленность здоровья человека в среде обитания.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медицина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здоровье; индивидуальное здоровье человека; общественное здоровье; социальное здоровье человека; сфера здравоохранения; санитарное просвещение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13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и его составляющие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здоровый образ жизни;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факторы, влияющие на здоровье;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основные составляющие здорового образа жизни человека.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жизни; здоровый образ жизни; культура здоровья; факторы риска; основные составляющие здорового образа жизни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20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заболевания: их особенности и меры профилактики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основные инфекционные болезни: классификация, механизмы передачи инфекции, меры медицинской помощи;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источники инфекционных заболеваний и факторы риска;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меры профилактики инфекционных заболеваний и иммунитет.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эпидемия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пандемия; инфекционные заболевания; классификация инфекционных заболеваний; иммунитет; вакцинация; факторы риска; обсервация; карантин; дезинфекция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27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риска неинфекционных заболеваний и меры их профилактики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факторы риска основных неинфекционных заболеваний;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факторы риска сердечно - сосудистых заболеваний;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меры профилактики сердечнососудистых заболеваний.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неинфекционные заболевания;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сердечнососудистые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заболевания; атеросклероз; артериальная гипертензия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10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заболеваний, передающихся половым путем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факторы риска заболеваний, передающихся половым путем;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культура полового поведения юноши и девушки;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симптомы, последствия и меры профилактики заболеваний, передающихся половым путем.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половое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воспитание; целомудрие; заболевания, передающиеся половым путем; профилактика заболеваний, передающихся половым путем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17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7.Оказание первой помощи при неотложных состояниях. (4 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неотложных состояниях: закон и порядок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Российской Федерации и социальная ответственность граждан и специалистов по оказанию первой помощи при неотложных состояниях;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неотложные состояния, требующие оказания первой помощи;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мероприятия по оказанию первой помощи.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неотложное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состояние; первая помощь; фактор времени; травма; перечень состояний, при которых оказывают первую помощь; перечень мероприятий по оказанию первой помощи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24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оказания первой помощи при травмах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понятие об асептике, антисептике, антибиотиках;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порядок и правила оказания первой помощи при травмах;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снижения остроты боли и противошоковые мероприятия.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асептика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антисептика; антибиотики; общие правила оказания первой помощи при травмах; иммобилизация;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шинирование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344A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08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кровотечениях, ранениях Первая помощь при ушибах, растяжении связок, вывихах, переломах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виды кровотечений, их особенности;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особенности паренхиматозных кровотечений;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оказания первой помощи при кровотечениях.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proofErr w:type="gram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кровотечение</w:t>
            </w:r>
            <w:proofErr w:type="spellEnd"/>
            <w:proofErr w:type="gram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 артериальное, венозное, капиллярное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признаки ушиба, растяжения связок, вывиха, перелома;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первая помощь при ушибах, растяжении связок, вывихах;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ушиб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растяжение связок; вывих; перелом; иммобилизация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15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1964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44431B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помощь: сердечно-легочная реанимация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•признаки жизни и смерти;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правила проведения сердечно-легочной реанимации.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сердечно-легочная реанимация; признаки жизни; признаки смерти; искусственное дыхание способом «рот в рот»; надавливание на грудную клетку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22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.05</w:t>
            </w:r>
          </w:p>
          <w:p w:rsidR="00B1273A" w:rsidRPr="00044548" w:rsidRDefault="00B1273A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846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Обобщение. Контроль знаний.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B8B" w:rsidRDefault="00632B8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01316" w:rsidRDefault="00501316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4431B" w:rsidRDefault="0044431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31B" w:rsidRDefault="0044431B" w:rsidP="00044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4548" w:rsidRPr="00044548" w:rsidRDefault="00044548" w:rsidP="00044548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11 класс.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770"/>
        <w:gridCol w:w="915"/>
        <w:gridCol w:w="5800"/>
        <w:gridCol w:w="1109"/>
        <w:gridCol w:w="1101"/>
      </w:tblGrid>
      <w:tr w:rsidR="00044548" w:rsidRPr="00044548" w:rsidTr="00044548">
        <w:trPr>
          <w:trHeight w:val="404"/>
        </w:trPr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/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44548" w:rsidRPr="00044548" w:rsidTr="00044548">
        <w:trPr>
          <w:trHeight w:val="4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044548" w:rsidRPr="00044548" w:rsidTr="00044548">
        <w:trPr>
          <w:trHeight w:val="152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Основы комплексной безопасности личности, общества, государства. (14 ч.)</w:t>
            </w: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1.  Научные основы формирования культуры безопасности жизнедеятельности человека в современной среде обитания. (5ч.)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формирования культуры безопасности жизнедеятельности человека в современной среде обитания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причины низкой культуры безопасности жизнедеятельности личности и общества;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образование и социальное воспитание — основы культуры безопасности жизнедеятельности;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личная ответственность — условие повышения общей безопасности жизнедеятельности.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институт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социального воспитания; социальное взросление личности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01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Этические и экологические критерии безопасности современной науки и технологий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экологичность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биоэтичность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ориентиры и критерии развития науки и технологий;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экологическая безопасность;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биоэтика — комплексная оценка культуры безопасности жизнедеятельности объектов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научная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картина мира; биоэтика; ключевые вопросы биоэтики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08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Общенаучные методологические подходы к изучению глобальных проблем безопасности жизнедеятельности человека в среде обитания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научные основы общей теории безопасности жизнедеятельности;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основные объекты общей теории безопасности жизнедеятельности и научные подходы к их изучению;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 сохранения жизни, энергии в системе «человек — среда обитания» и показатели благополучия и безопасности среды для человека.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proofErr w:type="gram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моделирование</w:t>
            </w:r>
            <w:proofErr w:type="spellEnd"/>
            <w:proofErr w:type="gram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методологические подходы: системный, средовой, экологический, аналитический, функциональный (объектный), синергетический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Стр.194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15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подходы и принципы обеспечения безопасности объектов в среде жизнедеятельности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виды и источники антропогенных опасностей, критерии безопасности;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антропогенные, техногенные, социогенные проблемы;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система принципов и системный подход в обеспечении безопасности.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безопасность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антропогенные опасности; потенциальная, реальная и реализованная опасности; идентификация; номенклатура опасностей; системный анализ безопасности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22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безопасностью в системе «человек — среда обитания»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системный подход к проектированию систем управления безопасностью;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система принципов обеспечения безопасности, стратегия управления безопасностью жизнедеятельности;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эргономические и психологические основы проектирования систем безопасности.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безопасностью жизнедеятельности; управление риском; уровни безопасности; виды совместимости; гигиеническое нормирование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344A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422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2.  Законодательные основы обеспечения безопасности личности, общества, государства. (5 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национальной безопасности России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национальная безопасность России в современном мире;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Стратегия национальной безопасности России.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национальные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интересы; национальная безопасность; Стратегия национальной безопасности; социальная безопасность; оборона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06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социальной, экономической и государственной безопасности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взаимосвязь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социальноэкономического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и национальной безопасности: Стратегия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социальноэкономического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России;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социальная безопасность и меры ее обеспечения;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государственная безопасность и меры ее обеспечения.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глобализация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социальная безопасность; социальный институт; государственная безопасность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13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4802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государства по противодействию военным угрозам, экстремизму, терроризму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в чрезвычайных ситуациях. Поисково-спасательная служба МЧС России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роль государства в противодействии терроризму; ФСБ России;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Национальный антитеррористический комитет (НАК): задачи;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контртеррористическая операция и взаимодействие властных структур государства.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proofErr w:type="gram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Пограничная</w:t>
            </w:r>
            <w:proofErr w:type="spellEnd"/>
            <w:proofErr w:type="gram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служба ФСБ России; пограничная деятельность; терроризм; экстремизм; Национальный антитеррористический комитет; контртеррористическая операция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государственные меры защиты населения и территорий: РСЧС;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деятельность «чрезвычайного министерства»;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профессиональные и моральные качества спасателей — специалистов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поисковоспасательной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 МЧС России.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поисково-спасательная служба МЧС; добровольная пожарная дружина; добровольчество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20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сотрудничество России по противодействию военным угрозам, экстремизму, терроризму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документы международного права и внешняя политика России;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гуманитарная помощь и миротворческая помощь; • участие России в деятельности Организации Объединенных Наций (ООН).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национальные интересы России; Европейский союз (ЕС); Организация Объединенных Наций (ООН); гуманитарная помощь; волонтерское движение; гуманитарная миссия; гуманитарная катастрофа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10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3. Организационные основы защиты населения и территорий России в чрезвычайных ситуациях. (4 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Экстремальные ситуации криминогенного характера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характеристика чрезвычайных ситуаций криминогенного характера и уголовная ответственность несовершеннолетних;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хулиганство, грабеж, разбой, воровство, насилие, вандализм;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самооборона и меры предупреждения криминогенной опасности.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криминальный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криминогенный; преступление; экстремальная ситуация криминогенного характера; самооборона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17</w:t>
            </w:r>
            <w:r w:rsidR="00B127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Экстремизм, терроризм и безопасность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зоны повышенной криминогенной опасности в городе; толпа как скрытая опасность, меры спасения в толпе;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уголовная ответственность за совершение ряда преступлений;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меры безопасности человека и общества в криминогенной ситуации.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зона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повышенной криминогенной опасности; толпа; заложник; терроризм; психологическая готовность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24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Наркотизм и безопасность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наркотизм как социальное зло, личная, общественная и государственная проблема;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наркотизм и меры безопасности.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наркотики; наркотизм; наркомания; токсикомания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344A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01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Дорожно-транспортная безопасность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культура безопасности дорожного движения; • роль государства в обеспечении безопасности дорожного движения: федеральные целевые программы;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роль общественных организаций в повышении безопасности дорожного движения.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дорожно-транспортное происшествие (ДТП); дорога; участники дорожного движения; Правила дорожного движения (ПДД); Государственная инспекция безопасности дорожного движения (ГИБДД)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08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Вынужденное автономное существование в природных условиях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причины и проблемы вынужденной автономии;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меры преодоления страха, стресса, правила выживания;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необходимые умения по обеспечению автономного существования в природной среде;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подача сигналов бедствия.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выживание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вынужденное автономное существование; факторы выживания; стресс; страх; НАЗ (носимый аварийный запас)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15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Военная безопасность государства. (10 ч.)</w:t>
            </w: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4. Чрезвычайные ситуации военного характера и безопасность. (5 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Вооруженных Сил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история армии: история побед и реформ;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основные задачи Вооруженных Сил в мирное и военное время;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другие войска, воинские формирования и органы.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рекрутский набор; всеобщая воинская обязанность; Закон СССР «О всеобщей воинской обязанности»; Вооруженные Силы Российской Федерации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22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воинской обязанности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правовые основы воинской обязанности;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воинский учет граждан России: назначение и содержание;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военная служба по контракту;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Военная присяга: социальное и военное назначение.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воинская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обязанность; воинский учет; военная служба по контракту; военный комиссариат; Военная присяга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29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военной службы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федеральные законы и воинские уставы;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взаимосвязь единоначалия и воинской дисциплины;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права и свободы военнослужащих;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увольнение с военной службы и запас Вооруженных Сил.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устав; мобилизация; запас Вооруженных Сил; воинский устав; внутренняя служба; увольнение с военной службы; военные сборы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12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граждан к военной службе: обязательная и добровольная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обязательная подготовка граждан к военной службе;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добровольная подготовка граждан к военной службе;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военно-учетные специальности.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обязательная подготовка к военной службе; добровольная подготовка к военной службе; военно-учетная специальность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D4BDD" w:rsidP="000772E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</w:t>
            </w:r>
            <w:r w:rsidR="00344A3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воинской деятельности к личности военнослужащего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виды воинской деятельности и воинские обязанности;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морально-психологические требования к военнослужащим;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общие и специальные обязанности военнослужащих.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Устав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внутренней службы Вооруженных Сил Российской Федерации; Устав гарнизонной и караульной служб Вооруженных Сил Российской Федерации; гарнизонная служба; караульная служба; боевое дежурство; коллективизм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26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5. Вооруженные Силы Российской Федерации на защите государства от военных угроз. (5ч.)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военной службы по призыву и альтернативной гражданской службы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прохождение военной службы по призыву;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значение воинской дисциплины;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значение принципа единоначалия в армии;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альтернативная гражданская служба.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 </w:t>
            </w: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военная служба по призыву; воинская дисциплина; единоначалие; исполнительность; альтернативная гражданская служба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344A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02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Военные гуманитарные миссии России в «горячих точках» мира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право войны и «горячие точки» в международной политике;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гуманитарная помощь и миротворческие операции России.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 войны; миротворцы; комбатант; «горячая точка»; гуманитарная помощь; гуманитарная катастрофа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09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Военные операции на территории России: борьба с терроризмом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участие Вооруженных Сил Российской Федерации в борьбе с терроризмом;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роль руководителя в обеспечении успеха контртеррористической операции;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особый правовой режим контртеррористической операции.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контртеррористическая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операция; группировка сил контртеррористической операции; бандит; бандформирование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16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Военные учения Вооруженных Сил Российской Федерации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военные учения;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военная стратегия и тактика.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военные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учения; стратегия; тактика; стратегическая цель; театр военных действий; геополитика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344A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02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Боевая слава российских воинов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викториальные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дни» России;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Дни воинской славы Российской Федерации;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• традиции памяти — духовная связь поколений.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Дни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воинской славы; «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викториальные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дни»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344A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16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Основы медицинских знаний и здорового образа жизни. (9 ч.)</w:t>
            </w: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6. Факторы риска нарушений здоровья: инфекционные и неинфекционные заболевания. (5ч.)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Демографическая ситуация в России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демография и здоровье россиян: причины, проблемы, решения;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медицинское обеспечение населения России и культура здоровья.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демография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депрессия; транквилизаторы; астения (астенический синдром)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23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здорового образа жизни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компоненты культуры здорового образа жизни;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рациональная организация режима труда и отдыха;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принципы рациональности режима дня и биологические ритмы.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режим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труда и отдыха; подростковый возраст; усталость; утомление, биологические ритмы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344A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06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питания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означает понятие «культура питания»;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главное правило рационального питания;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основные принципы рационального питания.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рациональное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питание; культура питания; главное правило рационального питания; здоровое питание; основные принципы рационального питания; умеренность в питании; сбалансированность питания; четырехразовое питание; полноценное питание; качество продуктов; диетология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здорового образа жизни и репродуктивное здоровье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подходы к пониманию сущности репродуктивного здоровья;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биологическое и социальное взросление юноши и девушки;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социальная обусловленность культуры в отношениях представителей противоположных полов.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подростковый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возраст; репродуктивное здоровье; репродуктивная система; целомудрие; духовность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20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282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привычки. Культура движения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причины и последствия вредных привычек;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двигательная активность и физическая культура — полезные привычки;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связаны культура движения и здоровье.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привычка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вредная привычка; полезная привычка;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кинезофилия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 культура движения; физическая культура; спорт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27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150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7.Оказание первой помощи при неотложных состояниях.(4 ч.)</w:t>
            </w: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Медико-психологическая помощь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права и обязанности очевидцев происшествия по оказанию первой помощи;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психотравмирующие ситуации и первая психологическая помощь;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медицина катастроф и службы экстренной медицинской помощи.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экстремальная ситуация; шок; травматический шок; первая помощь; кома; асфиксия; аспирация; первая психологическая помощь; медицина катастроф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344A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04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ранениях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виды ран, их причины и особенности;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осложнения при ранениях: столбняк, сепсис, газовая гангрена;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первая помощь при ранениях: обработка ран и наложение повязок.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Ключевые понятия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темы: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поверхностное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ранение; глубокое ранение; раны: колотая, резаная, рубленая, ушибленная, укушенная, огнестрельная; сепсис; столбняк; газовая гангрена; повязка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344A3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16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поражении радиацией, отравляющими веществами, при химических и термических ожогах, обморожении Первая помощь при остром отравлении никотином, алкоголем, лекарствами, ядами, наркотическими веществами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последствия радиации, взрывов, отравляющих веществ;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первая помощь при комбинированных травмах,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электротравмах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первая помощь при ожогах: термических, химических.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темы: 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комбинированная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травма; ожог; ожоговый шок; отравление; яд; обморожение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острое отравление и его причины;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первая помощь при отравлении никотином;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первая помощь при отравлении алкоголем и его суррогатами;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первая помощь при отравлении лекарственными препаратами;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первая помощь при отравлении наркотическими веществами.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острое отравление; никотин; этанол; суррогат алкоголя; метанол (метиловый спирт); этиленгликоль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344A37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25</w:t>
            </w:r>
            <w:r w:rsidR="00CD4BD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548" w:rsidRPr="00044548" w:rsidTr="00044548">
        <w:trPr>
          <w:trHeight w:val="7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C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дорожно-транспортном происшествии.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знаний.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правовые основы оказания первой помощи при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дорожнотранспортном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происшествии;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юридическая ответственность и безопасность очевидцев дорожно-транспортного происшествия;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обязанности водителя при дорожно-транспортном происшествии и правило «золотого часа» при оказании первой помощи.</w:t>
            </w:r>
          </w:p>
          <w:p w:rsidR="00044548" w:rsidRPr="00044548" w:rsidRDefault="00044548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понятия темы</w:t>
            </w: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044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участники дорожного движения; клиническая смерть; биологическая смерть; сердечно-легочная реанимация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C" w:rsidRPr="00044548" w:rsidRDefault="008775CC" w:rsidP="000445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1316" w:rsidRDefault="00501316" w:rsidP="00044548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044548" w:rsidRPr="00044548" w:rsidRDefault="00044548" w:rsidP="00044548">
      <w:pPr>
        <w:shd w:val="clear" w:color="auto" w:fill="FFFFFF"/>
        <w:spacing w:after="0" w:line="240" w:lineRule="auto"/>
        <w:ind w:left="85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учебно-методического и материально-технического обеспечения образовательного процесса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284" w:hanging="284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преподавателя: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284" w:hanging="284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Основная:</w:t>
      </w:r>
    </w:p>
    <w:p w:rsidR="00044548" w:rsidRPr="00044548" w:rsidRDefault="00044548" w:rsidP="00044548">
      <w:pPr>
        <w:numPr>
          <w:ilvl w:val="0"/>
          <w:numId w:val="51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«Основы безопасности жизнедеятельности» для 10 – 11 </w:t>
      </w:r>
      <w:proofErr w:type="gram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:</w:t>
      </w:r>
      <w:proofErr w:type="gram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базовый уровень: учебник /С.В. Ким; В.А.Горский– М.;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Граф, 2019 – 396, [4] c.: ил. – (Российский учебник).</w:t>
      </w:r>
    </w:p>
    <w:p w:rsidR="00044548" w:rsidRPr="00044548" w:rsidRDefault="00044548" w:rsidP="00044548">
      <w:pPr>
        <w:numPr>
          <w:ilvl w:val="0"/>
          <w:numId w:val="51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Общевоинские уставы Вооруженных сил Российской Федерации;</w:t>
      </w:r>
    </w:p>
    <w:p w:rsidR="00044548" w:rsidRPr="00044548" w:rsidRDefault="00044548" w:rsidP="00044548">
      <w:pPr>
        <w:numPr>
          <w:ilvl w:val="0"/>
          <w:numId w:val="51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«Государственные награды Российской Федерации».</w:t>
      </w: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Дополнительная: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на дорогах и на транспорте / М. В. Иашвили, С. В. Петров. — Новосибирск: АРТА.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защита: энциклопедический словарь С. К. Шойгу. — М.: ДЭКС-ПРЕСС.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Кисляков П. А., Петров С. В.,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Филанковский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 Социальная безопасность личности, общества, государства: учебное пособие. — М.: Русский журнал.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Криминальные опасности и защита от них: учебное пособие / Г. Г.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Гумеров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В. Петров. — Новосибирск: АРТА.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Общевоинские уставы Вооруженных Сил Российской Федерации. — М.: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обороны государства и военной службы: учебное пособие / А. Д. Корощенко, С. В. Петров. — Новосибирск: АРТА.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Патриотическое воспитание и военно-профессиональная ориентация учащихся 10—11 классов / А. А. </w:t>
      </w:r>
      <w:proofErr w:type="spellStart"/>
      <w:proofErr w:type="gram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Волокитин,Н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Грачев, В. А. Жильцов и др. — М.: Дрофа.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 С. В., Кисляков П. А. Информационная безопасность: учебное пособие. — М.: Русский журнал.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Селиванов И. П., Конорева И. А. Локальные конфликты в XX веке: геополитика, дипломатия, войны. 10—11 </w:t>
      </w:r>
      <w:proofErr w:type="spellStart"/>
      <w:proofErr w:type="gram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классы:учебное</w:t>
      </w:r>
      <w:proofErr w:type="spellEnd"/>
      <w:proofErr w:type="gram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пособие. — М.: Дрофа.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Энциклопедия педагогической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валеологии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(основные медико-психологические, экологические, педагогические и специальные термины, определения, понятия) / под ред. проф. Г. Я. Рябинина. — СПб.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Дурнев Р. А., Смирнов А. Т. Формирование основ культуры безопасности жизнедеятельности школьников. 5— 11 </w:t>
      </w:r>
      <w:proofErr w:type="spellStart"/>
      <w:proofErr w:type="gram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классы:методическое</w:t>
      </w:r>
      <w:proofErr w:type="spellEnd"/>
      <w:proofErr w:type="gram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пособие. — М.: Дрофа.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Евлахов В. М. Основы безопасности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жизнедеятельности.Методика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занятий в общеобразовательном учреждении: учебно-методическое пособие. — М.: Дрофа.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Латчук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Н., Миронов С. К. Основы безопасности жизнедеятельности. Терроризм и безопасность человека: учебно-методическое пособие. — М.: Дрофа.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Соловьев С. С. Основы безопасности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жизнедеятельности.Алкоголь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табак и наркотики — главные враги здоровья человека: учебно-методическое пособие. — М.: Дрофа.</w:t>
      </w:r>
    </w:p>
    <w:p w:rsidR="00044548" w:rsidRPr="00044548" w:rsidRDefault="00044548" w:rsidP="00044548">
      <w:pPr>
        <w:numPr>
          <w:ilvl w:val="0"/>
          <w:numId w:val="52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Харьков Н. Г. Стрелковая подготовка в курсе «Основы безопасности жизнедеятельности». 10—11 классы: методическое пособие. — М.: Дрофа.</w:t>
      </w: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учащихся:</w:t>
      </w: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Основная:</w:t>
      </w:r>
    </w:p>
    <w:p w:rsidR="00044548" w:rsidRPr="00044548" w:rsidRDefault="00044548" w:rsidP="00044548">
      <w:pPr>
        <w:numPr>
          <w:ilvl w:val="0"/>
          <w:numId w:val="53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«Основы безопасности жизнедеятельности» для 10 – 11 </w:t>
      </w:r>
      <w:proofErr w:type="gram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:</w:t>
      </w:r>
      <w:proofErr w:type="gram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базовый уровень: учебник /С.В. Ким; В.А.Горский – М.; </w:t>
      </w: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Граф, 2019 – 396, [4] c.: ил. – (Российский учебник).</w:t>
      </w: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Дополнительная:</w:t>
      </w:r>
    </w:p>
    <w:p w:rsidR="00044548" w:rsidRPr="00044548" w:rsidRDefault="00044548" w:rsidP="00044548">
      <w:pPr>
        <w:numPr>
          <w:ilvl w:val="0"/>
          <w:numId w:val="54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Справочник школьника. Ситников В.П. (1997, 447с.).</w:t>
      </w:r>
    </w:p>
    <w:p w:rsidR="00044548" w:rsidRPr="00044548" w:rsidRDefault="00044548" w:rsidP="00044548">
      <w:pPr>
        <w:numPr>
          <w:ilvl w:val="0"/>
          <w:numId w:val="54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Акимов В. А., Дурнев Р. А., Миронов С. К. Защита от чрезвычайных ситуаций. 5—11 классы: энциклопедический справочник. — М.: Дрофа.</w:t>
      </w:r>
    </w:p>
    <w:p w:rsidR="00044548" w:rsidRPr="00044548" w:rsidRDefault="00044548" w:rsidP="00044548">
      <w:pPr>
        <w:numPr>
          <w:ilvl w:val="0"/>
          <w:numId w:val="54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Латчук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Н., Миронов С. К. Безопасность при пожарах: справочник по основам безопасности жизнедеятельности. —М.: Дрофа.</w:t>
      </w:r>
    </w:p>
    <w:p w:rsidR="00044548" w:rsidRPr="00044548" w:rsidRDefault="00044548" w:rsidP="00044548">
      <w:pPr>
        <w:numPr>
          <w:ilvl w:val="0"/>
          <w:numId w:val="54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Латчук</w:t>
      </w:r>
      <w:proofErr w:type="spellEnd"/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Н., Миронов С. К. Безопасность при террористических актах: справочник по основам безопасности жизнедеятельности. — М.: Дрофа</w:t>
      </w:r>
    </w:p>
    <w:p w:rsidR="00044548" w:rsidRPr="00044548" w:rsidRDefault="00044548" w:rsidP="0004454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Мультимедийные издания:</w:t>
      </w:r>
    </w:p>
    <w:p w:rsidR="00044548" w:rsidRPr="00044548" w:rsidRDefault="00044548" w:rsidP="00044548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CD и DVD - диски:</w:t>
      </w:r>
    </w:p>
    <w:p w:rsidR="00044548" w:rsidRPr="00044548" w:rsidRDefault="00044548" w:rsidP="00044548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«Основы безопасности жизнедеятельности» для детей и подростков;</w:t>
      </w:r>
    </w:p>
    <w:p w:rsidR="00044548" w:rsidRPr="00044548" w:rsidRDefault="00044548" w:rsidP="00044548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 в картинках;</w:t>
      </w:r>
    </w:p>
    <w:p w:rsidR="00044548" w:rsidRPr="00044548" w:rsidRDefault="00044548" w:rsidP="00044548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«ПДД для подростков»;</w:t>
      </w:r>
    </w:p>
    <w:p w:rsidR="00044548" w:rsidRPr="00044548" w:rsidRDefault="00044548" w:rsidP="00044548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«Пожары и наводнения»;</w:t>
      </w:r>
    </w:p>
    <w:p w:rsidR="00044548" w:rsidRPr="00044548" w:rsidRDefault="00044548" w:rsidP="00044548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«Землетрясения»;</w:t>
      </w:r>
    </w:p>
    <w:p w:rsidR="00044548" w:rsidRPr="00044548" w:rsidRDefault="00044548" w:rsidP="00044548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«Оказание первой медицинской помощи».</w:t>
      </w:r>
    </w:p>
    <w:p w:rsidR="00044548" w:rsidRPr="00044548" w:rsidRDefault="00044548" w:rsidP="00044548">
      <w:pPr>
        <w:shd w:val="clear" w:color="auto" w:fill="FFFFFF"/>
        <w:spacing w:after="0" w:line="240" w:lineRule="auto"/>
        <w:ind w:left="85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4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ресурсы: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9"/>
        <w:gridCol w:w="5076"/>
      </w:tblGrid>
      <w:tr w:rsidR="00044548" w:rsidRPr="00044548" w:rsidTr="00044548">
        <w:trPr>
          <w:trHeight w:val="420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безопасности РФ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right="734"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http://www.scrf.gov.ru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внутренних дел РФ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http://www.mvd.ru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МЧС России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http://www.emercom.gov.ru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здравоохранения и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http://www.minzdrav-rf.ru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обороны РФ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http://www.mil.ru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просвещения  РФ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http://mon.gov.ru/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природных ресурсов РФ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http://www.mnr.gov.ru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 служба железнодорожных войск РФ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http://www.fsgv.ru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http://www.mecom.ru/roshydro/pub/rus/index.htm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 пограничная служба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http://www.fps.gov.ru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http://www.gan.ru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образовательный портал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http://www.gov.ed.ru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педагогический идей «Открытый урок» (издательский дом  «1 сентября»)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Энциклопедия безопасности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http://www.opasno.net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безопасность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http://personal-safety.redut-7.ru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ресурсы Интернета-Безопасность жизнедеятельности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http://www.alleng.ru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компас» (безопасность ребёнка)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http://moikompas.ru/compas/bezopasnost_det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Эконавт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-CATALOG (электронный каталог интернет ресурсов по Охране </w:t>
            </w:r>
            <w:proofErr w:type="spellStart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трудa</w:t>
            </w:r>
            <w:proofErr w:type="spellEnd"/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Безопасности дорожного движения, Безопасности жизнедеятельности)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http://www.econavt-catalog.ru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 Всероссийской олимпиады школьников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http://rusolymp.ru/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Безопасность. Образование. Человек. Информационный портал ОБЖ и БЖД: Всё о безопасности жизнедеятельности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C8473E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044548"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http://www.bezopasnost.edu66.ru</w:t>
              </w:r>
            </w:hyperlink>
          </w:p>
        </w:tc>
      </w:tr>
      <w:tr w:rsidR="00044548" w:rsidRPr="00044548" w:rsidTr="0004454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и выживание в экстремальных ситуациях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48" w:rsidRPr="00044548" w:rsidRDefault="00044548" w:rsidP="00044548">
            <w:pPr>
              <w:spacing w:after="0" w:line="240" w:lineRule="auto"/>
              <w:ind w:firstLine="1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44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</w:t>
            </w:r>
            <w:hyperlink r:id="rId26" w:history="1">
              <w:r w:rsidRPr="00044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www.hardtime.ru</w:t>
              </w:r>
            </w:hyperlink>
          </w:p>
        </w:tc>
      </w:tr>
    </w:tbl>
    <w:p w:rsidR="009D768F" w:rsidRDefault="009D768F"/>
    <w:sectPr w:rsidR="009D768F" w:rsidSect="00632B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3833"/>
    <w:multiLevelType w:val="multilevel"/>
    <w:tmpl w:val="601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856"/>
    <w:multiLevelType w:val="multilevel"/>
    <w:tmpl w:val="191C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315C2"/>
    <w:multiLevelType w:val="multilevel"/>
    <w:tmpl w:val="F02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62FD7"/>
    <w:multiLevelType w:val="multilevel"/>
    <w:tmpl w:val="345AE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16BFF"/>
    <w:multiLevelType w:val="multilevel"/>
    <w:tmpl w:val="C8B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46CD1"/>
    <w:multiLevelType w:val="multilevel"/>
    <w:tmpl w:val="C6EA9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E30B0"/>
    <w:multiLevelType w:val="multilevel"/>
    <w:tmpl w:val="10D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B58CB"/>
    <w:multiLevelType w:val="multilevel"/>
    <w:tmpl w:val="36CC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C7626"/>
    <w:multiLevelType w:val="multilevel"/>
    <w:tmpl w:val="A774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971FF"/>
    <w:multiLevelType w:val="multilevel"/>
    <w:tmpl w:val="0618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B305C4"/>
    <w:multiLevelType w:val="multilevel"/>
    <w:tmpl w:val="CC7A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144769"/>
    <w:multiLevelType w:val="multilevel"/>
    <w:tmpl w:val="A67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544A1"/>
    <w:multiLevelType w:val="multilevel"/>
    <w:tmpl w:val="1E12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C37E5"/>
    <w:multiLevelType w:val="multilevel"/>
    <w:tmpl w:val="00C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10A24"/>
    <w:multiLevelType w:val="multilevel"/>
    <w:tmpl w:val="5EF2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B5291D"/>
    <w:multiLevelType w:val="multilevel"/>
    <w:tmpl w:val="D64C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122E1"/>
    <w:multiLevelType w:val="multilevel"/>
    <w:tmpl w:val="B92C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8E08B4"/>
    <w:multiLevelType w:val="multilevel"/>
    <w:tmpl w:val="2F4617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46381B"/>
    <w:multiLevelType w:val="multilevel"/>
    <w:tmpl w:val="3AD8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874EB"/>
    <w:multiLevelType w:val="multilevel"/>
    <w:tmpl w:val="7C2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887EB1"/>
    <w:multiLevelType w:val="multilevel"/>
    <w:tmpl w:val="660C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CD3AA5"/>
    <w:multiLevelType w:val="multilevel"/>
    <w:tmpl w:val="17684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EC6418"/>
    <w:multiLevelType w:val="multilevel"/>
    <w:tmpl w:val="4EAEF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0C5063"/>
    <w:multiLevelType w:val="multilevel"/>
    <w:tmpl w:val="4C8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467032"/>
    <w:multiLevelType w:val="multilevel"/>
    <w:tmpl w:val="E384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752896"/>
    <w:multiLevelType w:val="multilevel"/>
    <w:tmpl w:val="5FC8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537192"/>
    <w:multiLevelType w:val="multilevel"/>
    <w:tmpl w:val="588C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74FD0"/>
    <w:multiLevelType w:val="multilevel"/>
    <w:tmpl w:val="4270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C567E0"/>
    <w:multiLevelType w:val="multilevel"/>
    <w:tmpl w:val="B69E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EA53A1"/>
    <w:multiLevelType w:val="multilevel"/>
    <w:tmpl w:val="24F6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C4FCF"/>
    <w:multiLevelType w:val="multilevel"/>
    <w:tmpl w:val="F208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F22CD6"/>
    <w:multiLevelType w:val="multilevel"/>
    <w:tmpl w:val="8C02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33A99"/>
    <w:multiLevelType w:val="multilevel"/>
    <w:tmpl w:val="743E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487195"/>
    <w:multiLevelType w:val="multilevel"/>
    <w:tmpl w:val="5E24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C079D8"/>
    <w:multiLevelType w:val="multilevel"/>
    <w:tmpl w:val="6B5A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A06F77"/>
    <w:multiLevelType w:val="multilevel"/>
    <w:tmpl w:val="DC2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023E0D"/>
    <w:multiLevelType w:val="multilevel"/>
    <w:tmpl w:val="9320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30711A"/>
    <w:multiLevelType w:val="multilevel"/>
    <w:tmpl w:val="7C6A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4D5F80"/>
    <w:multiLevelType w:val="multilevel"/>
    <w:tmpl w:val="0FB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2800E6"/>
    <w:multiLevelType w:val="multilevel"/>
    <w:tmpl w:val="2D00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E53F91"/>
    <w:multiLevelType w:val="multilevel"/>
    <w:tmpl w:val="A79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0866D8"/>
    <w:multiLevelType w:val="multilevel"/>
    <w:tmpl w:val="6606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200F5F"/>
    <w:multiLevelType w:val="multilevel"/>
    <w:tmpl w:val="C2FE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CB26A9"/>
    <w:multiLevelType w:val="multilevel"/>
    <w:tmpl w:val="CAC8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743071"/>
    <w:multiLevelType w:val="multilevel"/>
    <w:tmpl w:val="5184B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552244"/>
    <w:multiLevelType w:val="multilevel"/>
    <w:tmpl w:val="9FB8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5478F2"/>
    <w:multiLevelType w:val="multilevel"/>
    <w:tmpl w:val="3FE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4D25ED"/>
    <w:multiLevelType w:val="multilevel"/>
    <w:tmpl w:val="5428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0E4EB1"/>
    <w:multiLevelType w:val="multilevel"/>
    <w:tmpl w:val="55D0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283E60"/>
    <w:multiLevelType w:val="multilevel"/>
    <w:tmpl w:val="60AA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2A020C"/>
    <w:multiLevelType w:val="multilevel"/>
    <w:tmpl w:val="6484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6F6285"/>
    <w:multiLevelType w:val="multilevel"/>
    <w:tmpl w:val="B600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235F9E"/>
    <w:multiLevelType w:val="multilevel"/>
    <w:tmpl w:val="F5DE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273CE3"/>
    <w:multiLevelType w:val="multilevel"/>
    <w:tmpl w:val="1FDA4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DE4D5C"/>
    <w:multiLevelType w:val="multilevel"/>
    <w:tmpl w:val="1D32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1"/>
  </w:num>
  <w:num w:numId="2">
    <w:abstractNumId w:val="13"/>
  </w:num>
  <w:num w:numId="3">
    <w:abstractNumId w:val="23"/>
  </w:num>
  <w:num w:numId="4">
    <w:abstractNumId w:val="38"/>
  </w:num>
  <w:num w:numId="5">
    <w:abstractNumId w:val="14"/>
  </w:num>
  <w:num w:numId="6">
    <w:abstractNumId w:val="29"/>
  </w:num>
  <w:num w:numId="7">
    <w:abstractNumId w:val="5"/>
  </w:num>
  <w:num w:numId="8">
    <w:abstractNumId w:val="25"/>
  </w:num>
  <w:num w:numId="9">
    <w:abstractNumId w:val="6"/>
  </w:num>
  <w:num w:numId="10">
    <w:abstractNumId w:val="44"/>
  </w:num>
  <w:num w:numId="11">
    <w:abstractNumId w:val="27"/>
  </w:num>
  <w:num w:numId="12">
    <w:abstractNumId w:val="45"/>
  </w:num>
  <w:num w:numId="13">
    <w:abstractNumId w:val="22"/>
  </w:num>
  <w:num w:numId="14">
    <w:abstractNumId w:val="31"/>
  </w:num>
  <w:num w:numId="15">
    <w:abstractNumId w:val="1"/>
  </w:num>
  <w:num w:numId="16">
    <w:abstractNumId w:val="33"/>
  </w:num>
  <w:num w:numId="17">
    <w:abstractNumId w:val="28"/>
  </w:num>
  <w:num w:numId="18">
    <w:abstractNumId w:val="21"/>
  </w:num>
  <w:num w:numId="19">
    <w:abstractNumId w:val="15"/>
  </w:num>
  <w:num w:numId="20">
    <w:abstractNumId w:val="9"/>
  </w:num>
  <w:num w:numId="21">
    <w:abstractNumId w:val="41"/>
  </w:num>
  <w:num w:numId="22">
    <w:abstractNumId w:val="30"/>
  </w:num>
  <w:num w:numId="23">
    <w:abstractNumId w:val="53"/>
  </w:num>
  <w:num w:numId="24">
    <w:abstractNumId w:val="46"/>
  </w:num>
  <w:num w:numId="25">
    <w:abstractNumId w:val="10"/>
  </w:num>
  <w:num w:numId="26">
    <w:abstractNumId w:val="2"/>
  </w:num>
  <w:num w:numId="27">
    <w:abstractNumId w:val="43"/>
  </w:num>
  <w:num w:numId="28">
    <w:abstractNumId w:val="3"/>
  </w:num>
  <w:num w:numId="29">
    <w:abstractNumId w:val="40"/>
  </w:num>
  <w:num w:numId="30">
    <w:abstractNumId w:val="17"/>
  </w:num>
  <w:num w:numId="31">
    <w:abstractNumId w:val="47"/>
  </w:num>
  <w:num w:numId="32">
    <w:abstractNumId w:val="20"/>
  </w:num>
  <w:num w:numId="33">
    <w:abstractNumId w:val="8"/>
  </w:num>
  <w:num w:numId="34">
    <w:abstractNumId w:val="24"/>
  </w:num>
  <w:num w:numId="35">
    <w:abstractNumId w:val="54"/>
  </w:num>
  <w:num w:numId="36">
    <w:abstractNumId w:val="48"/>
  </w:num>
  <w:num w:numId="37">
    <w:abstractNumId w:val="35"/>
  </w:num>
  <w:num w:numId="38">
    <w:abstractNumId w:val="36"/>
  </w:num>
  <w:num w:numId="39">
    <w:abstractNumId w:val="4"/>
  </w:num>
  <w:num w:numId="40">
    <w:abstractNumId w:val="32"/>
  </w:num>
  <w:num w:numId="41">
    <w:abstractNumId w:val="12"/>
  </w:num>
  <w:num w:numId="42">
    <w:abstractNumId w:val="0"/>
  </w:num>
  <w:num w:numId="43">
    <w:abstractNumId w:val="26"/>
  </w:num>
  <w:num w:numId="44">
    <w:abstractNumId w:val="49"/>
  </w:num>
  <w:num w:numId="45">
    <w:abstractNumId w:val="52"/>
  </w:num>
  <w:num w:numId="46">
    <w:abstractNumId w:val="19"/>
  </w:num>
  <w:num w:numId="47">
    <w:abstractNumId w:val="16"/>
  </w:num>
  <w:num w:numId="48">
    <w:abstractNumId w:val="42"/>
  </w:num>
  <w:num w:numId="49">
    <w:abstractNumId w:val="37"/>
  </w:num>
  <w:num w:numId="50">
    <w:abstractNumId w:val="7"/>
  </w:num>
  <w:num w:numId="51">
    <w:abstractNumId w:val="18"/>
  </w:num>
  <w:num w:numId="52">
    <w:abstractNumId w:val="34"/>
  </w:num>
  <w:num w:numId="53">
    <w:abstractNumId w:val="11"/>
  </w:num>
  <w:num w:numId="54">
    <w:abstractNumId w:val="50"/>
  </w:num>
  <w:num w:numId="55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548"/>
    <w:rsid w:val="00026F3B"/>
    <w:rsid w:val="00044548"/>
    <w:rsid w:val="00064F32"/>
    <w:rsid w:val="000772ED"/>
    <w:rsid w:val="001A0873"/>
    <w:rsid w:val="001E7DFA"/>
    <w:rsid w:val="00344A37"/>
    <w:rsid w:val="0044431B"/>
    <w:rsid w:val="00467600"/>
    <w:rsid w:val="00501316"/>
    <w:rsid w:val="00632B8B"/>
    <w:rsid w:val="0082078B"/>
    <w:rsid w:val="008775CC"/>
    <w:rsid w:val="008D2ED0"/>
    <w:rsid w:val="009D768F"/>
    <w:rsid w:val="00B1273A"/>
    <w:rsid w:val="00C8473E"/>
    <w:rsid w:val="00CD4BDD"/>
    <w:rsid w:val="00D20F87"/>
    <w:rsid w:val="00E009B5"/>
    <w:rsid w:val="00F311B1"/>
    <w:rsid w:val="00F7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70F3"/>
  <w15:docId w15:val="{F6BCD0F5-44F1-4C1E-A8A8-9F4394C8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4548"/>
  </w:style>
  <w:style w:type="paragraph" w:customStyle="1" w:styleId="c36">
    <w:name w:val="c36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044548"/>
  </w:style>
  <w:style w:type="character" w:customStyle="1" w:styleId="c1">
    <w:name w:val="c1"/>
    <w:basedOn w:val="a0"/>
    <w:rsid w:val="00044548"/>
  </w:style>
  <w:style w:type="paragraph" w:customStyle="1" w:styleId="c106">
    <w:name w:val="c106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4548"/>
  </w:style>
  <w:style w:type="paragraph" w:customStyle="1" w:styleId="c63">
    <w:name w:val="c63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44548"/>
  </w:style>
  <w:style w:type="paragraph" w:customStyle="1" w:styleId="c94">
    <w:name w:val="c94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044548"/>
  </w:style>
  <w:style w:type="paragraph" w:customStyle="1" w:styleId="c0">
    <w:name w:val="c0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44548"/>
  </w:style>
  <w:style w:type="character" w:customStyle="1" w:styleId="c2">
    <w:name w:val="c2"/>
    <w:basedOn w:val="a0"/>
    <w:rsid w:val="00044548"/>
  </w:style>
  <w:style w:type="paragraph" w:customStyle="1" w:styleId="c50">
    <w:name w:val="c50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44548"/>
  </w:style>
  <w:style w:type="paragraph" w:customStyle="1" w:styleId="c105">
    <w:name w:val="c105"/>
    <w:basedOn w:val="a"/>
    <w:rsid w:val="0004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44548"/>
  </w:style>
  <w:style w:type="character" w:styleId="a3">
    <w:name w:val="Hyperlink"/>
    <w:basedOn w:val="a0"/>
    <w:uiPriority w:val="99"/>
    <w:semiHidden/>
    <w:unhideWhenUsed/>
    <w:rsid w:val="000445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45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mercom.gov.ru&amp;sa=D&amp;source=editors&amp;ust=1678596190970847&amp;usg=AOvVaw0RJ9xFc3USzpkYjBVBB2qD" TargetMode="External"/><Relationship Id="rId13" Type="http://schemas.openxmlformats.org/officeDocument/2006/relationships/hyperlink" Target="https://www.google.com/url?q=http://www.fsgv.ru&amp;sa=D&amp;source=editors&amp;ust=1678596190973873&amp;usg=AOvVaw0x45VCkDZjqNYQnBzCORuD" TargetMode="External"/><Relationship Id="rId18" Type="http://schemas.openxmlformats.org/officeDocument/2006/relationships/hyperlink" Target="https://www.google.com/url?q=http://festival.1september.ru&amp;sa=D&amp;source=editors&amp;ust=1678596190976541&amp;usg=AOvVaw2euRQhE696yKT95GFEqsDw" TargetMode="External"/><Relationship Id="rId26" Type="http://schemas.openxmlformats.org/officeDocument/2006/relationships/hyperlink" Target="https://www.google.com/url?q=http://www.hardtime.ru&amp;sa=D&amp;source=editors&amp;ust=1678596190981102&amp;usg=AOvVaw2GU_46mjsSljkDUwV64Ly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www.alleng.ru&amp;sa=D&amp;source=editors&amp;ust=1678596190978204&amp;usg=AOvVaw3HZeHiVbPB7EpMJTpqj4Ls" TargetMode="External"/><Relationship Id="rId7" Type="http://schemas.openxmlformats.org/officeDocument/2006/relationships/hyperlink" Target="https://www.google.com/url?q=http://www.mvd.ru&amp;sa=D&amp;source=editors&amp;ust=1678596190970215&amp;usg=AOvVaw1qke6hhfXWvAXmhwymVT9W" TargetMode="External"/><Relationship Id="rId12" Type="http://schemas.openxmlformats.org/officeDocument/2006/relationships/hyperlink" Target="https://www.google.com/url?q=http://www.mnr.gov.ru&amp;sa=D&amp;source=editors&amp;ust=1678596190973267&amp;usg=AOvVaw1QRday9i5mWN1sIyVYhow-" TargetMode="External"/><Relationship Id="rId17" Type="http://schemas.openxmlformats.org/officeDocument/2006/relationships/hyperlink" Target="https://www.google.com/url?q=http://www.gov.ed.ru&amp;sa=D&amp;source=editors&amp;ust=1678596190976010&amp;usg=AOvVaw0dOKcj7-6AIQrfbUHe4ved" TargetMode="External"/><Relationship Id="rId25" Type="http://schemas.openxmlformats.org/officeDocument/2006/relationships/hyperlink" Target="https://www.google.com/url?q=http://www.bezopasnost.edu66.ru&amp;sa=D&amp;source=editors&amp;ust=1678596190980495&amp;usg=AOvVaw2D-3n3GdHC0S-NSzzhxbp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gan.ru&amp;sa=D&amp;source=editors&amp;ust=1678596190975489&amp;usg=AOvVaw1K5Eb4P3CAw6tTDT7pYCok" TargetMode="External"/><Relationship Id="rId20" Type="http://schemas.openxmlformats.org/officeDocument/2006/relationships/hyperlink" Target="https://www.google.com/url?q=http://personal-safety.redut-7.ru&amp;sa=D&amp;source=editors&amp;ust=1678596190977664&amp;usg=AOvVaw1PVMVijvacUllNJ6Cw2gH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scrf.gov.ru&amp;sa=D&amp;source=editors&amp;ust=1678596190969496&amp;usg=AOvVaw0AlBgyuCvRKp9I0Yir6prY" TargetMode="External"/><Relationship Id="rId11" Type="http://schemas.openxmlformats.org/officeDocument/2006/relationships/hyperlink" Target="https://www.google.com/url?q=http://mon.gov.ru/&amp;sa=D&amp;source=editors&amp;ust=1678596190972553&amp;usg=AOvVaw2HdsffWt-Bgd5-L82m2xJQ" TargetMode="External"/><Relationship Id="rId24" Type="http://schemas.openxmlformats.org/officeDocument/2006/relationships/hyperlink" Target="https://www.google.com/url?q=http://rusolymp.ru/&amp;sa=D&amp;source=editors&amp;ust=1678596190979807&amp;usg=AOvVaw0hiAijOoUEwvk97g491ZV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fps.gov.ru&amp;sa=D&amp;source=editors&amp;ust=1678596190974971&amp;usg=AOvVaw23Fa_xuwYkWZFbmCzIepH2" TargetMode="External"/><Relationship Id="rId23" Type="http://schemas.openxmlformats.org/officeDocument/2006/relationships/hyperlink" Target="https://www.google.com/url?q=http://www.econavt-catalog.ru&amp;sa=D&amp;source=editors&amp;ust=1678596190979295&amp;usg=AOvVaw3bA8h4d2rL5HU5MDKGaVY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m/url?q=http://www.mil.ru&amp;sa=D&amp;source=editors&amp;ust=1678596190971923&amp;usg=AOvVaw0it-1GVVy2JHQEre7zRerr" TargetMode="External"/><Relationship Id="rId19" Type="http://schemas.openxmlformats.org/officeDocument/2006/relationships/hyperlink" Target="https://www.google.com/url?q=http://www.opasno.net&amp;sa=D&amp;source=editors&amp;ust=1678596190977067&amp;usg=AOvVaw3Nhf6bsxzHU5d_7eUkjwB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inzdrav-rf.ru&amp;sa=D&amp;source=editors&amp;ust=1678596190971395&amp;usg=AOvVaw0VgxL0YCeADay4JZF1KPnc" TargetMode="External"/><Relationship Id="rId14" Type="http://schemas.openxmlformats.org/officeDocument/2006/relationships/hyperlink" Target="https://www.google.com/url?q=http://www.mecom.ru/roshydro/pub/rus/index.htm&amp;sa=D&amp;source=editors&amp;ust=1678596190974453&amp;usg=AOvVaw2rjR9m-DIzwv7JgZKEJJgp" TargetMode="External"/><Relationship Id="rId22" Type="http://schemas.openxmlformats.org/officeDocument/2006/relationships/hyperlink" Target="https://www.google.com/url?q=http://moikompas.ru/compas/bezopasnost_det&amp;sa=D&amp;source=editors&amp;ust=1678596190978738&amp;usg=AOvVaw1CAH05RZ56j-cu4KkWQIv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A446-0B7A-4378-9015-99DDCFAB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13796</Words>
  <Characters>78643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user</cp:lastModifiedBy>
  <cp:revision>10</cp:revision>
  <cp:lastPrinted>2023-09-08T07:41:00Z</cp:lastPrinted>
  <dcterms:created xsi:type="dcterms:W3CDTF">2023-09-05T18:02:00Z</dcterms:created>
  <dcterms:modified xsi:type="dcterms:W3CDTF">2025-09-08T07:55:00Z</dcterms:modified>
</cp:coreProperties>
</file>