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5C81" w:rsidRDefault="00215C81" w:rsidP="00215C81">
      <w:pPr>
        <w:spacing w:after="0" w:line="240" w:lineRule="auto"/>
        <w:ind w:left="360"/>
        <w:jc w:val="center"/>
        <w:textAlignment w:val="top"/>
        <w:rPr>
          <w:rFonts w:ascii="Times New Roman" w:eastAsia="Times New Roman" w:hAnsi="Times New Roman"/>
          <w:b/>
          <w:color w:val="000000"/>
          <w:sz w:val="28"/>
        </w:rPr>
      </w:pPr>
      <w:r w:rsidRPr="0031050A">
        <w:rPr>
          <w:rFonts w:ascii="Times New Roman" w:eastAsia="Times New Roman" w:hAnsi="Times New Roman"/>
          <w:b/>
          <w:color w:val="000000"/>
          <w:sz w:val="28"/>
          <w:szCs w:val="20"/>
        </w:rPr>
        <w:t xml:space="preserve">Телефон </w:t>
      </w:r>
      <w:r w:rsidRPr="0031050A">
        <w:rPr>
          <w:rFonts w:ascii="Times New Roman" w:eastAsia="Times New Roman" w:hAnsi="Times New Roman"/>
          <w:b/>
          <w:color w:val="000000"/>
          <w:sz w:val="28"/>
        </w:rPr>
        <w:t>горячей</w:t>
      </w:r>
      <w:r w:rsidRPr="0031050A">
        <w:rPr>
          <w:rFonts w:ascii="Times New Roman" w:eastAsia="Times New Roman" w:hAnsi="Times New Roman"/>
          <w:b/>
          <w:color w:val="000000"/>
          <w:sz w:val="28"/>
          <w:szCs w:val="20"/>
        </w:rPr>
        <w:t xml:space="preserve"> </w:t>
      </w:r>
      <w:r w:rsidRPr="0031050A">
        <w:rPr>
          <w:rFonts w:ascii="Times New Roman" w:eastAsia="Times New Roman" w:hAnsi="Times New Roman"/>
          <w:b/>
          <w:color w:val="000000"/>
          <w:sz w:val="28"/>
        </w:rPr>
        <w:t>линии</w:t>
      </w:r>
    </w:p>
    <w:p w:rsidR="00215C81" w:rsidRDefault="00215C81" w:rsidP="00215C81">
      <w:pPr>
        <w:spacing w:after="0" w:line="240" w:lineRule="auto"/>
        <w:ind w:left="360"/>
        <w:jc w:val="center"/>
        <w:textAlignment w:val="top"/>
        <w:rPr>
          <w:rFonts w:ascii="Times New Roman" w:eastAsia="Times New Roman" w:hAnsi="Times New Roman"/>
          <w:b/>
          <w:color w:val="000000"/>
          <w:sz w:val="28"/>
          <w:szCs w:val="20"/>
        </w:rPr>
      </w:pPr>
      <w:r w:rsidRPr="0031050A">
        <w:rPr>
          <w:rFonts w:ascii="Times New Roman" w:eastAsia="Times New Roman" w:hAnsi="Times New Roman"/>
          <w:b/>
          <w:color w:val="000000"/>
          <w:sz w:val="28"/>
          <w:szCs w:val="20"/>
        </w:rPr>
        <w:t xml:space="preserve"> </w:t>
      </w:r>
    </w:p>
    <w:p w:rsidR="00215C81" w:rsidRDefault="00215C81" w:rsidP="00215C81">
      <w:pPr>
        <w:spacing w:after="100" w:afterAutospacing="1" w:line="240" w:lineRule="auto"/>
        <w:ind w:left="360"/>
        <w:jc w:val="center"/>
        <w:textAlignment w:val="top"/>
        <w:rPr>
          <w:rFonts w:ascii="Times New Roman" w:eastAsia="Times New Roman" w:hAnsi="Times New Roman"/>
          <w:color w:val="000000"/>
          <w:sz w:val="28"/>
          <w:szCs w:val="20"/>
        </w:rPr>
      </w:pPr>
      <w:r w:rsidRPr="0031050A">
        <w:rPr>
          <w:rFonts w:ascii="Times New Roman" w:eastAsia="Times New Roman" w:hAnsi="Times New Roman"/>
          <w:color w:val="000000"/>
          <w:sz w:val="28"/>
          <w:szCs w:val="20"/>
        </w:rPr>
        <w:t>в Администрации К</w:t>
      </w:r>
      <w:r>
        <w:rPr>
          <w:rFonts w:ascii="Times New Roman" w:eastAsia="Times New Roman" w:hAnsi="Times New Roman"/>
          <w:color w:val="000000"/>
          <w:sz w:val="28"/>
          <w:szCs w:val="20"/>
        </w:rPr>
        <w:t>ашарского</w:t>
      </w:r>
      <w:r w:rsidRPr="0031050A">
        <w:rPr>
          <w:rFonts w:ascii="Times New Roman" w:eastAsia="Times New Roman" w:hAnsi="Times New Roman"/>
          <w:color w:val="000000"/>
          <w:sz w:val="28"/>
          <w:szCs w:val="20"/>
        </w:rPr>
        <w:t xml:space="preserve"> района </w:t>
      </w:r>
      <w:r>
        <w:rPr>
          <w:rFonts w:ascii="Times New Roman" w:eastAsia="Times New Roman" w:hAnsi="Times New Roman"/>
          <w:color w:val="000000"/>
          <w:sz w:val="28"/>
          <w:szCs w:val="20"/>
        </w:rPr>
        <w:t>Ростовской</w:t>
      </w:r>
      <w:r>
        <w:rPr>
          <w:rFonts w:ascii="Times New Roman" w:eastAsia="Times New Roman" w:hAnsi="Times New Roman"/>
          <w:color w:val="000000"/>
          <w:sz w:val="28"/>
          <w:szCs w:val="20"/>
        </w:rPr>
        <w:tab/>
        <w:t xml:space="preserve"> области </w:t>
      </w:r>
      <w:r w:rsidRPr="0031050A">
        <w:rPr>
          <w:rFonts w:ascii="Times New Roman" w:eastAsia="Times New Roman" w:hAnsi="Times New Roman"/>
          <w:color w:val="000000"/>
          <w:sz w:val="28"/>
          <w:szCs w:val="20"/>
        </w:rPr>
        <w:t>для приема сообщений о фактах коррупции по К</w:t>
      </w:r>
      <w:r>
        <w:rPr>
          <w:rFonts w:ascii="Times New Roman" w:eastAsia="Times New Roman" w:hAnsi="Times New Roman"/>
          <w:color w:val="000000"/>
          <w:sz w:val="28"/>
          <w:szCs w:val="20"/>
        </w:rPr>
        <w:t>ашарского</w:t>
      </w:r>
      <w:r w:rsidRPr="0031050A">
        <w:rPr>
          <w:rFonts w:ascii="Times New Roman" w:eastAsia="Times New Roman" w:hAnsi="Times New Roman"/>
          <w:color w:val="000000"/>
          <w:sz w:val="28"/>
          <w:szCs w:val="20"/>
        </w:rPr>
        <w:t xml:space="preserve"> району </w:t>
      </w:r>
    </w:p>
    <w:p w:rsidR="00215C81" w:rsidRDefault="00215C81" w:rsidP="00215C81">
      <w:pPr>
        <w:spacing w:after="100" w:afterAutospacing="1" w:line="240" w:lineRule="auto"/>
        <w:ind w:left="360"/>
        <w:jc w:val="center"/>
        <w:textAlignment w:val="top"/>
        <w:rPr>
          <w:rFonts w:ascii="Times New Roman" w:eastAsia="Times New Roman" w:hAnsi="Times New Roman"/>
          <w:color w:val="000000"/>
          <w:sz w:val="28"/>
          <w:szCs w:val="20"/>
        </w:rPr>
      </w:pPr>
      <w:r w:rsidRPr="0031050A">
        <w:rPr>
          <w:rFonts w:ascii="Times New Roman" w:eastAsia="Times New Roman" w:hAnsi="Times New Roman"/>
          <w:color w:val="000000"/>
          <w:sz w:val="28"/>
          <w:szCs w:val="20"/>
        </w:rPr>
        <w:t xml:space="preserve">8(863) </w:t>
      </w:r>
      <w:r>
        <w:rPr>
          <w:rFonts w:ascii="Times New Roman" w:eastAsia="Times New Roman" w:hAnsi="Times New Roman"/>
          <w:color w:val="000000"/>
          <w:sz w:val="28"/>
          <w:szCs w:val="20"/>
        </w:rPr>
        <w:t>8</w:t>
      </w:r>
      <w:r w:rsidRPr="0031050A">
        <w:rPr>
          <w:rFonts w:ascii="Times New Roman" w:eastAsia="Times New Roman" w:hAnsi="Times New Roman"/>
          <w:color w:val="000000"/>
          <w:sz w:val="28"/>
          <w:szCs w:val="20"/>
        </w:rPr>
        <w:t xml:space="preserve">8 </w:t>
      </w:r>
      <w:r>
        <w:rPr>
          <w:rFonts w:ascii="Times New Roman" w:eastAsia="Times New Roman" w:hAnsi="Times New Roman"/>
          <w:color w:val="000000"/>
          <w:sz w:val="28"/>
          <w:szCs w:val="20"/>
        </w:rPr>
        <w:t>2</w:t>
      </w:r>
      <w:r w:rsidRPr="0031050A">
        <w:rPr>
          <w:rFonts w:ascii="Times New Roman" w:eastAsia="Times New Roman" w:hAnsi="Times New Roman"/>
          <w:color w:val="000000"/>
          <w:sz w:val="28"/>
          <w:szCs w:val="20"/>
        </w:rPr>
        <w:t>1-</w:t>
      </w:r>
      <w:r>
        <w:rPr>
          <w:rFonts w:ascii="Times New Roman" w:eastAsia="Times New Roman" w:hAnsi="Times New Roman"/>
          <w:color w:val="000000"/>
          <w:sz w:val="28"/>
          <w:szCs w:val="20"/>
        </w:rPr>
        <w:t>9</w:t>
      </w:r>
      <w:r w:rsidRPr="0031050A">
        <w:rPr>
          <w:rFonts w:ascii="Times New Roman" w:eastAsia="Times New Roman" w:hAnsi="Times New Roman"/>
          <w:color w:val="000000"/>
          <w:sz w:val="28"/>
          <w:szCs w:val="20"/>
        </w:rPr>
        <w:t>-5</w:t>
      </w:r>
      <w:r>
        <w:rPr>
          <w:rFonts w:ascii="Times New Roman" w:eastAsia="Times New Roman" w:hAnsi="Times New Roman"/>
          <w:color w:val="000000"/>
          <w:sz w:val="28"/>
          <w:szCs w:val="20"/>
        </w:rPr>
        <w:t>1</w:t>
      </w:r>
    </w:p>
    <w:p w:rsidR="00215C81" w:rsidRDefault="00215C81" w:rsidP="00215C81">
      <w:pPr>
        <w:pStyle w:val="a4"/>
        <w:spacing w:line="336" w:lineRule="atLeast"/>
        <w:rPr>
          <w:color w:val="2D2D2D"/>
          <w:sz w:val="28"/>
          <w:szCs w:val="28"/>
        </w:rPr>
      </w:pPr>
      <w:r w:rsidRPr="0031050A">
        <w:rPr>
          <w:color w:val="2D2D2D"/>
          <w:sz w:val="28"/>
          <w:szCs w:val="28"/>
        </w:rPr>
        <w:t>Личный прием граждан:</w:t>
      </w:r>
      <w:r w:rsidRPr="0031050A">
        <w:rPr>
          <w:color w:val="2D2D2D"/>
          <w:sz w:val="28"/>
          <w:szCs w:val="28"/>
        </w:rPr>
        <w:br/>
        <w:t>ежедневно с 09.00 до 1</w:t>
      </w:r>
      <w:r>
        <w:rPr>
          <w:color w:val="2D2D2D"/>
          <w:sz w:val="28"/>
          <w:szCs w:val="28"/>
        </w:rPr>
        <w:t>3</w:t>
      </w:r>
      <w:r w:rsidRPr="0031050A">
        <w:rPr>
          <w:color w:val="2D2D2D"/>
          <w:sz w:val="28"/>
          <w:szCs w:val="28"/>
        </w:rPr>
        <w:t>.00</w:t>
      </w:r>
    </w:p>
    <w:p w:rsidR="00215C81" w:rsidRPr="0031050A" w:rsidRDefault="00215C81" w:rsidP="00215C81">
      <w:pPr>
        <w:pStyle w:val="a4"/>
        <w:spacing w:before="0" w:line="336" w:lineRule="atLeast"/>
        <w:rPr>
          <w:color w:val="2D2D2D"/>
          <w:sz w:val="28"/>
          <w:szCs w:val="28"/>
        </w:rPr>
      </w:pPr>
      <w:r w:rsidRPr="0031050A">
        <w:rPr>
          <w:color w:val="2D2D2D"/>
          <w:sz w:val="28"/>
          <w:szCs w:val="28"/>
        </w:rPr>
        <w:t>Почтовый адрес:</w:t>
      </w:r>
      <w:r w:rsidRPr="0031050A">
        <w:rPr>
          <w:color w:val="2D2D2D"/>
          <w:sz w:val="28"/>
          <w:szCs w:val="28"/>
        </w:rPr>
        <w:br/>
      </w:r>
      <w:r>
        <w:rPr>
          <w:color w:val="2D2D2D"/>
          <w:sz w:val="28"/>
          <w:szCs w:val="28"/>
        </w:rPr>
        <w:t>ул. Ленина, 57, с</w:t>
      </w:r>
      <w:r w:rsidRPr="0031050A">
        <w:rPr>
          <w:color w:val="2D2D2D"/>
          <w:sz w:val="28"/>
          <w:szCs w:val="28"/>
        </w:rPr>
        <w:t xml:space="preserve">. </w:t>
      </w:r>
      <w:proofErr w:type="spellStart"/>
      <w:r>
        <w:rPr>
          <w:color w:val="2D2D2D"/>
          <w:sz w:val="28"/>
          <w:szCs w:val="28"/>
        </w:rPr>
        <w:t>Кашары</w:t>
      </w:r>
      <w:proofErr w:type="spellEnd"/>
      <w:r w:rsidRPr="0031050A">
        <w:rPr>
          <w:color w:val="2D2D2D"/>
          <w:sz w:val="28"/>
          <w:szCs w:val="28"/>
        </w:rPr>
        <w:t>,</w:t>
      </w:r>
      <w:r w:rsidRPr="0031050A">
        <w:rPr>
          <w:color w:val="2D2D2D"/>
          <w:sz w:val="28"/>
          <w:szCs w:val="28"/>
        </w:rPr>
        <w:br/>
        <w:t>Ростовская область, 34</w:t>
      </w:r>
      <w:r>
        <w:rPr>
          <w:color w:val="2D2D2D"/>
          <w:sz w:val="28"/>
          <w:szCs w:val="28"/>
        </w:rPr>
        <w:t>6200</w:t>
      </w:r>
    </w:p>
    <w:p w:rsidR="00215C81" w:rsidRDefault="00215C81" w:rsidP="00215C81">
      <w:pPr>
        <w:spacing w:after="100" w:afterAutospacing="1" w:line="240" w:lineRule="auto"/>
        <w:ind w:left="360"/>
        <w:jc w:val="center"/>
        <w:textAlignment w:val="top"/>
        <w:rPr>
          <w:rFonts w:ascii="Times New Roman" w:eastAsia="Times New Roman" w:hAnsi="Times New Roman"/>
          <w:color w:val="000000"/>
          <w:sz w:val="28"/>
          <w:szCs w:val="20"/>
        </w:rPr>
      </w:pPr>
    </w:p>
    <w:p w:rsidR="00215C81" w:rsidRDefault="00215C81" w:rsidP="00215C81">
      <w:pPr>
        <w:spacing w:after="100" w:afterAutospacing="1" w:line="240" w:lineRule="auto"/>
        <w:ind w:left="360"/>
        <w:jc w:val="center"/>
        <w:textAlignment w:val="top"/>
        <w:rPr>
          <w:rFonts w:ascii="Times New Roman" w:eastAsia="Times New Roman" w:hAnsi="Times New Roman"/>
          <w:color w:val="000000"/>
          <w:sz w:val="28"/>
          <w:szCs w:val="20"/>
        </w:rPr>
      </w:pPr>
      <w:r w:rsidRPr="0031050A">
        <w:rPr>
          <w:rFonts w:ascii="Times New Roman" w:eastAsia="Times New Roman" w:hAnsi="Times New Roman"/>
          <w:color w:val="000000"/>
          <w:sz w:val="28"/>
          <w:szCs w:val="20"/>
        </w:rPr>
        <w:t xml:space="preserve">в </w:t>
      </w:r>
      <w:r>
        <w:rPr>
          <w:rFonts w:ascii="Times New Roman" w:eastAsia="Times New Roman" w:hAnsi="Times New Roman"/>
          <w:color w:val="000000"/>
          <w:sz w:val="28"/>
          <w:szCs w:val="20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0"/>
        </w:rPr>
        <w:t>Кашарском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0"/>
        </w:rPr>
        <w:t xml:space="preserve"> отделе образования </w:t>
      </w:r>
      <w:r w:rsidRPr="0031050A">
        <w:rPr>
          <w:rFonts w:ascii="Times New Roman" w:eastAsia="Times New Roman" w:hAnsi="Times New Roman"/>
          <w:color w:val="000000"/>
          <w:sz w:val="28"/>
          <w:szCs w:val="20"/>
        </w:rPr>
        <w:t>Администрации К</w:t>
      </w:r>
      <w:r>
        <w:rPr>
          <w:rFonts w:ascii="Times New Roman" w:eastAsia="Times New Roman" w:hAnsi="Times New Roman"/>
          <w:color w:val="000000"/>
          <w:sz w:val="28"/>
          <w:szCs w:val="20"/>
        </w:rPr>
        <w:t>ашарского</w:t>
      </w:r>
      <w:r w:rsidRPr="0031050A">
        <w:rPr>
          <w:rFonts w:ascii="Times New Roman" w:eastAsia="Times New Roman" w:hAnsi="Times New Roman"/>
          <w:color w:val="000000"/>
          <w:sz w:val="28"/>
          <w:szCs w:val="20"/>
        </w:rPr>
        <w:t xml:space="preserve"> района </w:t>
      </w:r>
      <w:r>
        <w:rPr>
          <w:rFonts w:ascii="Times New Roman" w:eastAsia="Times New Roman" w:hAnsi="Times New Roman"/>
          <w:color w:val="000000"/>
          <w:sz w:val="28"/>
          <w:szCs w:val="20"/>
        </w:rPr>
        <w:t>Ростовской</w:t>
      </w:r>
      <w:r>
        <w:rPr>
          <w:rFonts w:ascii="Times New Roman" w:eastAsia="Times New Roman" w:hAnsi="Times New Roman"/>
          <w:color w:val="000000"/>
          <w:sz w:val="28"/>
          <w:szCs w:val="20"/>
        </w:rPr>
        <w:tab/>
        <w:t xml:space="preserve"> области </w:t>
      </w:r>
      <w:r w:rsidRPr="0031050A">
        <w:rPr>
          <w:rFonts w:ascii="Times New Roman" w:eastAsia="Times New Roman" w:hAnsi="Times New Roman"/>
          <w:color w:val="000000"/>
          <w:sz w:val="28"/>
          <w:szCs w:val="20"/>
        </w:rPr>
        <w:t>для приема сообщений о фактах коррупции по К</w:t>
      </w:r>
      <w:r>
        <w:rPr>
          <w:rFonts w:ascii="Times New Roman" w:eastAsia="Times New Roman" w:hAnsi="Times New Roman"/>
          <w:color w:val="000000"/>
          <w:sz w:val="28"/>
          <w:szCs w:val="20"/>
        </w:rPr>
        <w:t>ашарского</w:t>
      </w:r>
      <w:r w:rsidRPr="0031050A">
        <w:rPr>
          <w:rFonts w:ascii="Times New Roman" w:eastAsia="Times New Roman" w:hAnsi="Times New Roman"/>
          <w:color w:val="000000"/>
          <w:sz w:val="28"/>
          <w:szCs w:val="20"/>
        </w:rPr>
        <w:t xml:space="preserve"> району </w:t>
      </w:r>
    </w:p>
    <w:p w:rsidR="00215C81" w:rsidRDefault="00215C81" w:rsidP="00215C81">
      <w:pPr>
        <w:spacing w:after="100" w:afterAutospacing="1" w:line="240" w:lineRule="auto"/>
        <w:ind w:left="360"/>
        <w:jc w:val="center"/>
        <w:textAlignment w:val="top"/>
        <w:rPr>
          <w:rFonts w:ascii="Times New Roman" w:eastAsia="Times New Roman" w:hAnsi="Times New Roman"/>
          <w:color w:val="000000"/>
          <w:sz w:val="28"/>
          <w:szCs w:val="20"/>
        </w:rPr>
      </w:pPr>
      <w:r w:rsidRPr="0031050A">
        <w:rPr>
          <w:rFonts w:ascii="Times New Roman" w:eastAsia="Times New Roman" w:hAnsi="Times New Roman"/>
          <w:color w:val="000000"/>
          <w:sz w:val="28"/>
          <w:szCs w:val="20"/>
        </w:rPr>
        <w:t xml:space="preserve">8(863) </w:t>
      </w:r>
      <w:r>
        <w:rPr>
          <w:rFonts w:ascii="Times New Roman" w:eastAsia="Times New Roman" w:hAnsi="Times New Roman"/>
          <w:color w:val="000000"/>
          <w:sz w:val="28"/>
          <w:szCs w:val="20"/>
        </w:rPr>
        <w:t>8</w:t>
      </w:r>
      <w:r w:rsidRPr="0031050A">
        <w:rPr>
          <w:rFonts w:ascii="Times New Roman" w:eastAsia="Times New Roman" w:hAnsi="Times New Roman"/>
          <w:color w:val="000000"/>
          <w:sz w:val="28"/>
          <w:szCs w:val="20"/>
        </w:rPr>
        <w:t xml:space="preserve">8 </w:t>
      </w:r>
      <w:r>
        <w:rPr>
          <w:rFonts w:ascii="Times New Roman" w:eastAsia="Times New Roman" w:hAnsi="Times New Roman"/>
          <w:color w:val="000000"/>
          <w:sz w:val="28"/>
          <w:szCs w:val="20"/>
        </w:rPr>
        <w:t>2</w:t>
      </w:r>
      <w:r w:rsidRPr="0031050A">
        <w:rPr>
          <w:rFonts w:ascii="Times New Roman" w:eastAsia="Times New Roman" w:hAnsi="Times New Roman"/>
          <w:color w:val="000000"/>
          <w:sz w:val="28"/>
          <w:szCs w:val="20"/>
        </w:rPr>
        <w:t>1-</w:t>
      </w:r>
      <w:r>
        <w:rPr>
          <w:rFonts w:ascii="Times New Roman" w:eastAsia="Times New Roman" w:hAnsi="Times New Roman"/>
          <w:color w:val="000000"/>
          <w:sz w:val="28"/>
          <w:szCs w:val="20"/>
        </w:rPr>
        <w:t>4</w:t>
      </w:r>
      <w:r w:rsidRPr="0031050A">
        <w:rPr>
          <w:rFonts w:ascii="Times New Roman" w:eastAsia="Times New Roman" w:hAnsi="Times New Roman"/>
          <w:color w:val="000000"/>
          <w:sz w:val="28"/>
          <w:szCs w:val="20"/>
        </w:rPr>
        <w:t>-</w:t>
      </w:r>
      <w:r>
        <w:rPr>
          <w:rFonts w:ascii="Times New Roman" w:eastAsia="Times New Roman" w:hAnsi="Times New Roman"/>
          <w:color w:val="000000"/>
          <w:sz w:val="28"/>
          <w:szCs w:val="20"/>
        </w:rPr>
        <w:t>95</w:t>
      </w:r>
    </w:p>
    <w:p w:rsidR="00215C81" w:rsidRDefault="00215C81" w:rsidP="00215C81">
      <w:pPr>
        <w:pStyle w:val="a4"/>
        <w:spacing w:line="336" w:lineRule="atLeast"/>
        <w:rPr>
          <w:color w:val="2D2D2D"/>
          <w:sz w:val="28"/>
          <w:szCs w:val="28"/>
        </w:rPr>
      </w:pPr>
      <w:r w:rsidRPr="0031050A">
        <w:rPr>
          <w:color w:val="2D2D2D"/>
          <w:sz w:val="28"/>
          <w:szCs w:val="28"/>
        </w:rPr>
        <w:t>Личный прием граждан:</w:t>
      </w:r>
      <w:r w:rsidRPr="0031050A">
        <w:rPr>
          <w:color w:val="2D2D2D"/>
          <w:sz w:val="28"/>
          <w:szCs w:val="28"/>
        </w:rPr>
        <w:br/>
        <w:t>ежедневно с 09.00 до 18.00</w:t>
      </w:r>
    </w:p>
    <w:p w:rsidR="00215C81" w:rsidRPr="0031050A" w:rsidRDefault="00215C81" w:rsidP="00215C81">
      <w:pPr>
        <w:pStyle w:val="a4"/>
        <w:spacing w:before="0" w:line="336" w:lineRule="atLeast"/>
        <w:rPr>
          <w:color w:val="2D2D2D"/>
          <w:sz w:val="28"/>
          <w:szCs w:val="28"/>
        </w:rPr>
      </w:pPr>
      <w:r w:rsidRPr="0031050A">
        <w:rPr>
          <w:color w:val="2D2D2D"/>
          <w:sz w:val="28"/>
          <w:szCs w:val="28"/>
        </w:rPr>
        <w:t>Почтовый адрес:</w:t>
      </w:r>
      <w:r w:rsidRPr="0031050A">
        <w:rPr>
          <w:color w:val="2D2D2D"/>
          <w:sz w:val="28"/>
          <w:szCs w:val="28"/>
        </w:rPr>
        <w:br/>
      </w:r>
      <w:r>
        <w:rPr>
          <w:color w:val="2D2D2D"/>
          <w:sz w:val="28"/>
          <w:szCs w:val="28"/>
        </w:rPr>
        <w:t>ул</w:t>
      </w:r>
      <w:r w:rsidRPr="0031050A">
        <w:rPr>
          <w:color w:val="2D2D2D"/>
          <w:sz w:val="28"/>
          <w:szCs w:val="28"/>
        </w:rPr>
        <w:t xml:space="preserve">. </w:t>
      </w:r>
      <w:r>
        <w:rPr>
          <w:color w:val="2D2D2D"/>
          <w:sz w:val="28"/>
          <w:szCs w:val="28"/>
        </w:rPr>
        <w:t>Ленина 57, с</w:t>
      </w:r>
      <w:r w:rsidRPr="0031050A">
        <w:rPr>
          <w:color w:val="2D2D2D"/>
          <w:sz w:val="28"/>
          <w:szCs w:val="28"/>
        </w:rPr>
        <w:t xml:space="preserve">. </w:t>
      </w:r>
      <w:proofErr w:type="spellStart"/>
      <w:r>
        <w:rPr>
          <w:color w:val="2D2D2D"/>
          <w:sz w:val="28"/>
          <w:szCs w:val="28"/>
        </w:rPr>
        <w:t>Кашары</w:t>
      </w:r>
      <w:proofErr w:type="spellEnd"/>
      <w:r w:rsidRPr="0031050A">
        <w:rPr>
          <w:color w:val="2D2D2D"/>
          <w:sz w:val="28"/>
          <w:szCs w:val="28"/>
        </w:rPr>
        <w:t>,</w:t>
      </w:r>
      <w:r w:rsidRPr="0031050A">
        <w:rPr>
          <w:color w:val="2D2D2D"/>
          <w:sz w:val="28"/>
          <w:szCs w:val="28"/>
        </w:rPr>
        <w:br/>
        <w:t>Ростовская область, 34</w:t>
      </w:r>
      <w:r>
        <w:rPr>
          <w:color w:val="2D2D2D"/>
          <w:sz w:val="28"/>
          <w:szCs w:val="28"/>
        </w:rPr>
        <w:t>6200</w:t>
      </w:r>
    </w:p>
    <w:p w:rsidR="00215C81" w:rsidRDefault="00215C81" w:rsidP="00215C81">
      <w:pPr>
        <w:spacing w:after="100" w:afterAutospacing="1" w:line="240" w:lineRule="auto"/>
        <w:ind w:left="360"/>
        <w:jc w:val="center"/>
        <w:textAlignment w:val="top"/>
        <w:rPr>
          <w:rFonts w:ascii="Times New Roman" w:eastAsia="Times New Roman" w:hAnsi="Times New Roman"/>
          <w:color w:val="000000"/>
          <w:sz w:val="28"/>
          <w:szCs w:val="20"/>
        </w:rPr>
      </w:pPr>
    </w:p>
    <w:p w:rsidR="00215C81" w:rsidRPr="00215C81" w:rsidRDefault="00215C81" w:rsidP="00215C81">
      <w:pPr>
        <w:spacing w:after="100" w:afterAutospacing="1" w:line="240" w:lineRule="auto"/>
        <w:ind w:left="360"/>
        <w:jc w:val="center"/>
        <w:textAlignment w:val="top"/>
        <w:rPr>
          <w:rStyle w:val="a5"/>
          <w:rFonts w:ascii="Times New Roman" w:hAnsi="Times New Roman" w:cs="Times New Roman"/>
          <w:color w:val="2D2D2D"/>
          <w:sz w:val="32"/>
          <w:szCs w:val="32"/>
        </w:rPr>
      </w:pPr>
      <w:r w:rsidRPr="00215C81">
        <w:rPr>
          <w:rStyle w:val="a5"/>
          <w:rFonts w:ascii="Times New Roman" w:hAnsi="Times New Roman" w:cs="Times New Roman"/>
          <w:color w:val="2D2D2D"/>
          <w:sz w:val="32"/>
          <w:szCs w:val="32"/>
        </w:rPr>
        <w:t xml:space="preserve">Отдел по надзору за исполнением законодательства о противодействии коррупции  </w:t>
      </w:r>
    </w:p>
    <w:p w:rsidR="00215C81" w:rsidRPr="00461180" w:rsidRDefault="00215C81" w:rsidP="00215C81">
      <w:pPr>
        <w:pStyle w:val="1"/>
        <w:spacing w:before="0"/>
        <w:jc w:val="center"/>
        <w:rPr>
          <w:color w:val="2D2D2D"/>
          <w:sz w:val="32"/>
          <w:szCs w:val="32"/>
        </w:rPr>
      </w:pPr>
      <w:r w:rsidRPr="00461180">
        <w:rPr>
          <w:color w:val="2D2D2D"/>
          <w:sz w:val="32"/>
          <w:szCs w:val="32"/>
        </w:rPr>
        <w:t>прокуратуры Кашарского района Ростовской области</w:t>
      </w:r>
    </w:p>
    <w:p w:rsidR="00215C81" w:rsidRPr="00461180" w:rsidRDefault="00215C81" w:rsidP="00215C81">
      <w:pPr>
        <w:pStyle w:val="1"/>
        <w:spacing w:before="0"/>
        <w:rPr>
          <w:color w:val="2D2D2D"/>
          <w:sz w:val="32"/>
          <w:szCs w:val="32"/>
        </w:rPr>
      </w:pPr>
      <w:r w:rsidRPr="00461180">
        <w:rPr>
          <w:color w:val="2D2D2D"/>
          <w:sz w:val="32"/>
          <w:szCs w:val="32"/>
        </w:rPr>
        <w:t>Контакты</w:t>
      </w:r>
    </w:p>
    <w:p w:rsidR="00215C81" w:rsidRDefault="00215C81" w:rsidP="00215C81">
      <w:pPr>
        <w:pStyle w:val="1"/>
        <w:spacing w:before="0"/>
        <w:jc w:val="center"/>
        <w:rPr>
          <w:rStyle w:val="a5"/>
          <w:color w:val="2D2D2D"/>
          <w:sz w:val="32"/>
          <w:szCs w:val="32"/>
        </w:rPr>
      </w:pPr>
    </w:p>
    <w:p w:rsidR="00215C81" w:rsidRPr="0031050A" w:rsidRDefault="00215C81" w:rsidP="00215C81">
      <w:pPr>
        <w:pStyle w:val="a4"/>
        <w:spacing w:before="0" w:line="336" w:lineRule="atLeast"/>
        <w:rPr>
          <w:color w:val="2D2D2D"/>
          <w:sz w:val="28"/>
          <w:szCs w:val="28"/>
        </w:rPr>
      </w:pPr>
      <w:r w:rsidRPr="0031050A">
        <w:rPr>
          <w:color w:val="2D2D2D"/>
          <w:sz w:val="28"/>
          <w:szCs w:val="28"/>
        </w:rPr>
        <w:t>Почтовый адрес:</w:t>
      </w:r>
      <w:r w:rsidRPr="0031050A">
        <w:rPr>
          <w:color w:val="2D2D2D"/>
          <w:sz w:val="28"/>
          <w:szCs w:val="28"/>
        </w:rPr>
        <w:br/>
        <w:t xml:space="preserve">пер. </w:t>
      </w:r>
      <w:r>
        <w:rPr>
          <w:color w:val="2D2D2D"/>
          <w:sz w:val="28"/>
          <w:szCs w:val="28"/>
        </w:rPr>
        <w:t>Почтовый 14, с</w:t>
      </w:r>
      <w:r w:rsidRPr="0031050A">
        <w:rPr>
          <w:color w:val="2D2D2D"/>
          <w:sz w:val="28"/>
          <w:szCs w:val="28"/>
        </w:rPr>
        <w:t xml:space="preserve">. </w:t>
      </w:r>
      <w:proofErr w:type="spellStart"/>
      <w:r>
        <w:rPr>
          <w:color w:val="2D2D2D"/>
          <w:sz w:val="28"/>
          <w:szCs w:val="28"/>
        </w:rPr>
        <w:t>Кашары</w:t>
      </w:r>
      <w:proofErr w:type="spellEnd"/>
      <w:r w:rsidRPr="0031050A">
        <w:rPr>
          <w:color w:val="2D2D2D"/>
          <w:sz w:val="28"/>
          <w:szCs w:val="28"/>
        </w:rPr>
        <w:t>,</w:t>
      </w:r>
      <w:r w:rsidRPr="0031050A">
        <w:rPr>
          <w:color w:val="2D2D2D"/>
          <w:sz w:val="28"/>
          <w:szCs w:val="28"/>
        </w:rPr>
        <w:br/>
        <w:t>Ростовская область, 34</w:t>
      </w:r>
      <w:r>
        <w:rPr>
          <w:color w:val="2D2D2D"/>
          <w:sz w:val="28"/>
          <w:szCs w:val="28"/>
        </w:rPr>
        <w:t>6200</w:t>
      </w:r>
    </w:p>
    <w:p w:rsidR="00215C81" w:rsidRPr="000C2B70" w:rsidRDefault="00215C81" w:rsidP="00215C81">
      <w:pPr>
        <w:spacing w:after="100" w:afterAutospacing="1" w:line="240" w:lineRule="auto"/>
        <w:ind w:left="360"/>
        <w:textAlignment w:val="top"/>
        <w:rPr>
          <w:rFonts w:ascii="Times New Roman" w:eastAsia="Times New Roman" w:hAnsi="Times New Roman" w:cs="Times New Roman"/>
          <w:color w:val="000000"/>
          <w:sz w:val="28"/>
          <w:szCs w:val="20"/>
        </w:rPr>
      </w:pPr>
      <w:r w:rsidRPr="000C2B70">
        <w:rPr>
          <w:rFonts w:ascii="Times New Roman" w:hAnsi="Times New Roman" w:cs="Times New Roman"/>
          <w:color w:val="2D2D2D"/>
          <w:sz w:val="28"/>
          <w:szCs w:val="28"/>
        </w:rPr>
        <w:t>Телефоны отдела:</w:t>
      </w:r>
      <w:r w:rsidRPr="000C2B70">
        <w:rPr>
          <w:rFonts w:ascii="Times New Roman" w:hAnsi="Times New Roman" w:cs="Times New Roman"/>
          <w:color w:val="2D2D2D"/>
          <w:sz w:val="28"/>
          <w:szCs w:val="28"/>
        </w:rPr>
        <w:br/>
        <w:t>прокуроры —</w:t>
      </w:r>
      <w:r w:rsidRPr="000C2B70">
        <w:rPr>
          <w:rFonts w:ascii="Times New Roman" w:eastAsia="Times New Roman" w:hAnsi="Times New Roman" w:cs="Times New Roman"/>
          <w:color w:val="000000"/>
          <w:sz w:val="28"/>
          <w:szCs w:val="20"/>
        </w:rPr>
        <w:t>8(863) 88 21-9-51</w:t>
      </w:r>
    </w:p>
    <w:p w:rsidR="00215C81" w:rsidRDefault="00215C81" w:rsidP="00215C81">
      <w:pPr>
        <w:pStyle w:val="a4"/>
        <w:spacing w:line="336" w:lineRule="atLeast"/>
        <w:rPr>
          <w:color w:val="2D2D2D"/>
          <w:sz w:val="28"/>
          <w:szCs w:val="28"/>
        </w:rPr>
      </w:pPr>
      <w:r w:rsidRPr="0031050A">
        <w:rPr>
          <w:color w:val="2D2D2D"/>
          <w:sz w:val="28"/>
          <w:szCs w:val="28"/>
        </w:rPr>
        <w:lastRenderedPageBreak/>
        <w:br/>
        <w:t>Личный прием граждан:</w:t>
      </w:r>
      <w:r w:rsidRPr="0031050A">
        <w:rPr>
          <w:color w:val="2D2D2D"/>
          <w:sz w:val="28"/>
          <w:szCs w:val="28"/>
        </w:rPr>
        <w:br/>
        <w:t>прокуроры отдела – ежедневно с 09.00 до 18.00</w:t>
      </w:r>
    </w:p>
    <w:p w:rsidR="00215C81" w:rsidRDefault="00215C81" w:rsidP="00215C81">
      <w:pPr>
        <w:spacing w:after="0" w:line="240" w:lineRule="auto"/>
        <w:jc w:val="center"/>
        <w:rPr>
          <w:rFonts w:ascii="Times New Roman" w:eastAsia="Times New Roman" w:hAnsi="Times New Roman"/>
          <w:color w:val="333333"/>
          <w:sz w:val="28"/>
          <w:szCs w:val="18"/>
        </w:rPr>
      </w:pPr>
      <w:r w:rsidRPr="00BF2330">
        <w:rPr>
          <w:rFonts w:ascii="Times New Roman" w:eastAsia="Times New Roman" w:hAnsi="Times New Roman"/>
          <w:b/>
          <w:bCs/>
          <w:color w:val="333333"/>
          <w:sz w:val="28"/>
        </w:rPr>
        <w:t>Телефон «горячей линии»</w:t>
      </w:r>
    </w:p>
    <w:p w:rsidR="00215C81" w:rsidRDefault="00215C81" w:rsidP="00215C81">
      <w:pPr>
        <w:spacing w:after="0" w:line="240" w:lineRule="auto"/>
        <w:jc w:val="center"/>
        <w:rPr>
          <w:rFonts w:ascii="Times New Roman" w:eastAsia="Times New Roman" w:hAnsi="Times New Roman"/>
          <w:color w:val="333333"/>
          <w:sz w:val="28"/>
          <w:szCs w:val="18"/>
        </w:rPr>
      </w:pPr>
      <w:r w:rsidRPr="00BF2330">
        <w:rPr>
          <w:rFonts w:ascii="Times New Roman" w:eastAsia="Times New Roman" w:hAnsi="Times New Roman"/>
          <w:color w:val="333333"/>
          <w:sz w:val="28"/>
          <w:szCs w:val="18"/>
        </w:rPr>
        <w:t xml:space="preserve">Региональной службы по надзору и контролю в сфере образования Ростовской области:  </w:t>
      </w:r>
      <w:r w:rsidRPr="00BF2330">
        <w:rPr>
          <w:rFonts w:ascii="Times New Roman" w:eastAsia="Times New Roman" w:hAnsi="Times New Roman"/>
          <w:b/>
          <w:bCs/>
          <w:color w:val="333333"/>
          <w:sz w:val="28"/>
        </w:rPr>
        <w:t>8(863) 282-22-03</w:t>
      </w:r>
      <w:r w:rsidRPr="00BF2330">
        <w:rPr>
          <w:rFonts w:ascii="Times New Roman" w:eastAsia="Times New Roman" w:hAnsi="Times New Roman"/>
          <w:color w:val="333333"/>
          <w:sz w:val="28"/>
          <w:szCs w:val="18"/>
        </w:rPr>
        <w:t>.</w:t>
      </w:r>
    </w:p>
    <w:p w:rsidR="00215C81" w:rsidRDefault="00215C81" w:rsidP="00215C81">
      <w:pPr>
        <w:spacing w:after="0" w:line="240" w:lineRule="auto"/>
        <w:jc w:val="center"/>
        <w:rPr>
          <w:rFonts w:ascii="Times New Roman" w:eastAsia="Times New Roman" w:hAnsi="Times New Roman"/>
          <w:color w:val="333333"/>
          <w:sz w:val="28"/>
          <w:szCs w:val="18"/>
        </w:rPr>
      </w:pPr>
    </w:p>
    <w:p w:rsidR="00215C81" w:rsidRDefault="00215C81" w:rsidP="00215C81">
      <w:pPr>
        <w:spacing w:after="0" w:line="240" w:lineRule="auto"/>
        <w:jc w:val="center"/>
        <w:rPr>
          <w:rFonts w:ascii="Times New Roman" w:eastAsia="Times New Roman" w:hAnsi="Times New Roman"/>
          <w:color w:val="333333"/>
          <w:sz w:val="28"/>
          <w:szCs w:val="18"/>
        </w:rPr>
      </w:pPr>
      <w:r w:rsidRPr="00BF2330">
        <w:rPr>
          <w:rFonts w:ascii="Times New Roman" w:eastAsia="Times New Roman" w:hAnsi="Times New Roman"/>
          <w:color w:val="333333"/>
          <w:sz w:val="28"/>
          <w:szCs w:val="18"/>
        </w:rPr>
        <w:t>Режим работы:</w:t>
      </w:r>
    </w:p>
    <w:p w:rsidR="00215C81" w:rsidRDefault="00215C81" w:rsidP="00215C81">
      <w:pPr>
        <w:spacing w:after="0" w:line="240" w:lineRule="auto"/>
        <w:jc w:val="center"/>
        <w:rPr>
          <w:rFonts w:ascii="Times New Roman" w:eastAsia="Times New Roman" w:hAnsi="Times New Roman"/>
          <w:color w:val="333333"/>
          <w:sz w:val="28"/>
          <w:szCs w:val="18"/>
        </w:rPr>
      </w:pPr>
      <w:r w:rsidRPr="00BF2330">
        <w:rPr>
          <w:rFonts w:ascii="Times New Roman" w:eastAsia="Times New Roman" w:hAnsi="Times New Roman"/>
          <w:color w:val="333333"/>
          <w:sz w:val="28"/>
          <w:szCs w:val="18"/>
        </w:rPr>
        <w:t>с понедельника по пятницу с 9.00 до 17.00, перерыв с 13.00-13.45.</w:t>
      </w:r>
    </w:p>
    <w:p w:rsidR="00215C81" w:rsidRPr="00BF2330" w:rsidRDefault="00215C81" w:rsidP="00215C81">
      <w:pPr>
        <w:spacing w:after="0" w:line="240" w:lineRule="auto"/>
        <w:jc w:val="both"/>
        <w:rPr>
          <w:rFonts w:ascii="Times New Roman" w:eastAsia="Times New Roman" w:hAnsi="Times New Roman"/>
          <w:color w:val="333333"/>
          <w:sz w:val="28"/>
          <w:szCs w:val="18"/>
        </w:rPr>
      </w:pPr>
    </w:p>
    <w:p w:rsidR="00215C81" w:rsidRPr="00BF2330" w:rsidRDefault="00215C81" w:rsidP="00215C81">
      <w:pPr>
        <w:spacing w:after="0" w:line="240" w:lineRule="auto"/>
        <w:jc w:val="center"/>
        <w:rPr>
          <w:rFonts w:ascii="Times New Roman" w:eastAsia="Times New Roman" w:hAnsi="Times New Roman"/>
          <w:color w:val="333333"/>
          <w:sz w:val="28"/>
          <w:szCs w:val="18"/>
        </w:rPr>
      </w:pPr>
      <w:r w:rsidRPr="00BF2330">
        <w:rPr>
          <w:rFonts w:ascii="Times New Roman" w:eastAsia="Times New Roman" w:hAnsi="Times New Roman"/>
          <w:b/>
          <w:bCs/>
          <w:color w:val="333333"/>
          <w:sz w:val="28"/>
        </w:rPr>
        <w:t>По указанному телефону Вы можете сообщать информацию о фактах незаконного взимания образовательными учреждениями денежных средств.</w:t>
      </w:r>
    </w:p>
    <w:p w:rsidR="00215C81" w:rsidRPr="00BF2330" w:rsidRDefault="00215C81" w:rsidP="00215C81">
      <w:pPr>
        <w:spacing w:after="0" w:line="240" w:lineRule="auto"/>
        <w:jc w:val="center"/>
        <w:rPr>
          <w:rFonts w:ascii="Times New Roman" w:eastAsia="Times New Roman" w:hAnsi="Times New Roman"/>
          <w:color w:val="333333"/>
          <w:sz w:val="28"/>
          <w:szCs w:val="18"/>
        </w:rPr>
      </w:pPr>
      <w:r w:rsidRPr="00BF2330">
        <w:rPr>
          <w:rFonts w:ascii="Times New Roman" w:eastAsia="Times New Roman" w:hAnsi="Times New Roman"/>
          <w:b/>
          <w:bCs/>
          <w:color w:val="333333"/>
          <w:sz w:val="28"/>
        </w:rPr>
        <w:t>При обращении необходимо указать фамилию, имя, отчество и адрес (электронный или почтовый).</w:t>
      </w:r>
    </w:p>
    <w:p w:rsidR="00215C81" w:rsidRPr="00BF2330" w:rsidRDefault="00215C81" w:rsidP="00215C81">
      <w:pPr>
        <w:rPr>
          <w:rFonts w:ascii="Times New Roman" w:eastAsia="Times New Roman" w:hAnsi="Times New Roman"/>
          <w:color w:val="2D2D2D"/>
          <w:sz w:val="32"/>
          <w:szCs w:val="28"/>
        </w:rPr>
      </w:pPr>
    </w:p>
    <w:p w:rsidR="00215C81" w:rsidRDefault="00215C81" w:rsidP="00215C81">
      <w:pPr>
        <w:pStyle w:val="a4"/>
        <w:spacing w:before="0" w:after="0"/>
        <w:jc w:val="center"/>
        <w:rPr>
          <w:rFonts w:eastAsia="Calibri"/>
          <w:sz w:val="28"/>
          <w:szCs w:val="22"/>
          <w:lang w:eastAsia="en-US"/>
        </w:rPr>
      </w:pPr>
      <w:r w:rsidRPr="00866478">
        <w:rPr>
          <w:rFonts w:eastAsia="Calibri"/>
          <w:sz w:val="28"/>
          <w:szCs w:val="22"/>
          <w:lang w:eastAsia="en-US"/>
        </w:rPr>
        <w:t xml:space="preserve">Телефон «горячей линии» по противодействию коррупции </w:t>
      </w:r>
    </w:p>
    <w:p w:rsidR="00215C81" w:rsidRDefault="00215C81" w:rsidP="00215C81">
      <w:pPr>
        <w:pStyle w:val="a4"/>
        <w:spacing w:before="0" w:after="0"/>
        <w:jc w:val="center"/>
        <w:rPr>
          <w:rFonts w:eastAsia="Calibri"/>
          <w:b/>
          <w:sz w:val="28"/>
          <w:szCs w:val="22"/>
          <w:u w:val="single"/>
          <w:lang w:eastAsia="en-US"/>
        </w:rPr>
      </w:pPr>
      <w:r w:rsidRPr="00866478">
        <w:rPr>
          <w:rFonts w:eastAsia="Calibri"/>
          <w:b/>
          <w:sz w:val="28"/>
          <w:szCs w:val="22"/>
          <w:u w:val="single"/>
          <w:lang w:eastAsia="en-US"/>
        </w:rPr>
        <w:t xml:space="preserve">министерства общего и профессионального образования </w:t>
      </w:r>
    </w:p>
    <w:p w:rsidR="00215C81" w:rsidRDefault="00215C81" w:rsidP="00215C81">
      <w:pPr>
        <w:pStyle w:val="a4"/>
        <w:spacing w:before="0" w:after="0"/>
        <w:jc w:val="center"/>
        <w:rPr>
          <w:rFonts w:eastAsia="Calibri"/>
          <w:b/>
          <w:sz w:val="28"/>
          <w:szCs w:val="22"/>
          <w:lang w:eastAsia="en-US"/>
        </w:rPr>
      </w:pPr>
      <w:r w:rsidRPr="00866478">
        <w:rPr>
          <w:rFonts w:eastAsia="Calibri"/>
          <w:b/>
          <w:sz w:val="28"/>
          <w:szCs w:val="22"/>
          <w:u w:val="single"/>
          <w:lang w:eastAsia="en-US"/>
        </w:rPr>
        <w:t>Ростовской области</w:t>
      </w:r>
      <w:r w:rsidRPr="00866478">
        <w:rPr>
          <w:rFonts w:eastAsia="Calibri"/>
          <w:b/>
          <w:sz w:val="28"/>
          <w:szCs w:val="22"/>
          <w:lang w:eastAsia="en-US"/>
        </w:rPr>
        <w:t xml:space="preserve"> </w:t>
      </w:r>
    </w:p>
    <w:p w:rsidR="00215C81" w:rsidRPr="00866478" w:rsidRDefault="00215C81" w:rsidP="00215C81">
      <w:pPr>
        <w:pStyle w:val="a4"/>
        <w:spacing w:before="0" w:after="0"/>
        <w:jc w:val="center"/>
        <w:rPr>
          <w:rFonts w:eastAsia="Calibri"/>
          <w:b/>
          <w:sz w:val="28"/>
          <w:szCs w:val="22"/>
          <w:lang w:eastAsia="en-US"/>
        </w:rPr>
      </w:pPr>
    </w:p>
    <w:p w:rsidR="00215C81" w:rsidRDefault="00215C81" w:rsidP="00215C81">
      <w:pPr>
        <w:pStyle w:val="a4"/>
        <w:spacing w:before="0" w:after="0"/>
        <w:jc w:val="center"/>
        <w:rPr>
          <w:rFonts w:eastAsia="Calibri"/>
          <w:bCs/>
          <w:color w:val="FF0000"/>
          <w:sz w:val="28"/>
          <w:szCs w:val="22"/>
          <w:lang w:eastAsia="en-US"/>
        </w:rPr>
      </w:pPr>
      <w:r w:rsidRPr="00866478">
        <w:rPr>
          <w:rFonts w:eastAsia="Calibri"/>
          <w:bCs/>
          <w:color w:val="FF0000"/>
          <w:sz w:val="28"/>
          <w:szCs w:val="22"/>
          <w:lang w:eastAsia="en-US"/>
        </w:rPr>
        <w:t>240-41-91</w:t>
      </w:r>
    </w:p>
    <w:p w:rsidR="00215C81" w:rsidRPr="00866478" w:rsidRDefault="00215C81" w:rsidP="00215C81">
      <w:pPr>
        <w:pStyle w:val="a4"/>
        <w:spacing w:before="0" w:after="0"/>
        <w:jc w:val="center"/>
        <w:rPr>
          <w:rFonts w:eastAsia="Calibri"/>
          <w:sz w:val="28"/>
          <w:szCs w:val="22"/>
          <w:lang w:eastAsia="en-US"/>
        </w:rPr>
      </w:pPr>
    </w:p>
    <w:p w:rsidR="00215C81" w:rsidRDefault="00215C81" w:rsidP="00215C81">
      <w:pPr>
        <w:pStyle w:val="a4"/>
        <w:spacing w:before="0" w:after="0"/>
        <w:jc w:val="center"/>
        <w:rPr>
          <w:rFonts w:eastAsia="Calibri"/>
          <w:sz w:val="28"/>
          <w:szCs w:val="22"/>
          <w:lang w:eastAsia="en-US"/>
        </w:rPr>
      </w:pPr>
      <w:r w:rsidRPr="00866478">
        <w:rPr>
          <w:rFonts w:eastAsia="Calibri"/>
          <w:sz w:val="28"/>
          <w:szCs w:val="22"/>
          <w:lang w:eastAsia="en-US"/>
        </w:rPr>
        <w:t xml:space="preserve">Прием обращений граждан по телефону «горячей линии» осуществляется ежедневно (кроме праздничных дней) с понедельника по четверг, </w:t>
      </w:r>
    </w:p>
    <w:p w:rsidR="00215C81" w:rsidRDefault="00215C81" w:rsidP="00215C81">
      <w:pPr>
        <w:pStyle w:val="a4"/>
        <w:spacing w:before="0" w:after="0"/>
        <w:jc w:val="center"/>
        <w:rPr>
          <w:rFonts w:eastAsia="Calibri"/>
          <w:sz w:val="28"/>
          <w:szCs w:val="22"/>
          <w:lang w:eastAsia="en-US"/>
        </w:rPr>
      </w:pPr>
      <w:r w:rsidRPr="00866478">
        <w:rPr>
          <w:rFonts w:eastAsia="Calibri"/>
          <w:sz w:val="28"/>
          <w:szCs w:val="22"/>
          <w:lang w:eastAsia="en-US"/>
        </w:rPr>
        <w:t>с 9.00 до 18.00, в пятницу – до 17.00.</w:t>
      </w:r>
    </w:p>
    <w:p w:rsidR="00215C81" w:rsidRPr="00866478" w:rsidRDefault="00215C81" w:rsidP="00215C81">
      <w:pPr>
        <w:pStyle w:val="a4"/>
        <w:spacing w:before="0" w:after="0"/>
        <w:jc w:val="center"/>
        <w:rPr>
          <w:rFonts w:eastAsia="Calibri"/>
          <w:sz w:val="28"/>
          <w:szCs w:val="22"/>
          <w:lang w:eastAsia="en-US"/>
        </w:rPr>
      </w:pPr>
    </w:p>
    <w:p w:rsidR="00215C81" w:rsidRDefault="00215C81" w:rsidP="00215C81">
      <w:pPr>
        <w:pStyle w:val="a4"/>
        <w:spacing w:before="0" w:after="0"/>
        <w:jc w:val="center"/>
        <w:rPr>
          <w:rFonts w:eastAsia="Calibri"/>
          <w:sz w:val="28"/>
          <w:szCs w:val="22"/>
          <w:lang w:eastAsia="en-US"/>
        </w:rPr>
      </w:pPr>
      <w:r w:rsidRPr="00866478">
        <w:rPr>
          <w:rFonts w:eastAsia="Calibri"/>
          <w:sz w:val="28"/>
          <w:szCs w:val="22"/>
          <w:lang w:eastAsia="en-US"/>
        </w:rPr>
        <w:t xml:space="preserve">Телефон «горячей линии» по противодействию коррупции </w:t>
      </w:r>
    </w:p>
    <w:p w:rsidR="00215C81" w:rsidRDefault="00215C81" w:rsidP="00215C81">
      <w:pPr>
        <w:pStyle w:val="a4"/>
        <w:spacing w:before="0" w:after="0"/>
        <w:jc w:val="center"/>
        <w:rPr>
          <w:rFonts w:eastAsia="Calibri"/>
          <w:b/>
          <w:sz w:val="28"/>
          <w:szCs w:val="22"/>
          <w:lang w:eastAsia="en-US"/>
        </w:rPr>
      </w:pPr>
      <w:r w:rsidRPr="00866478">
        <w:rPr>
          <w:rFonts w:eastAsia="Calibri"/>
          <w:b/>
          <w:sz w:val="28"/>
          <w:szCs w:val="22"/>
          <w:u w:val="single"/>
          <w:lang w:eastAsia="en-US"/>
        </w:rPr>
        <w:t>Правительства Ростовской области</w:t>
      </w:r>
      <w:r w:rsidRPr="00866478">
        <w:rPr>
          <w:rFonts w:eastAsia="Calibri"/>
          <w:b/>
          <w:sz w:val="28"/>
          <w:szCs w:val="22"/>
          <w:lang w:eastAsia="en-US"/>
        </w:rPr>
        <w:t xml:space="preserve"> </w:t>
      </w:r>
    </w:p>
    <w:p w:rsidR="00215C81" w:rsidRPr="00866478" w:rsidRDefault="00215C81" w:rsidP="00215C81">
      <w:pPr>
        <w:pStyle w:val="a4"/>
        <w:spacing w:before="0" w:after="0"/>
        <w:jc w:val="center"/>
        <w:rPr>
          <w:rFonts w:eastAsia="Calibri"/>
          <w:b/>
          <w:sz w:val="28"/>
          <w:szCs w:val="22"/>
          <w:lang w:eastAsia="en-US"/>
        </w:rPr>
      </w:pPr>
    </w:p>
    <w:p w:rsidR="00215C81" w:rsidRPr="00866478" w:rsidRDefault="00215C81" w:rsidP="00215C81">
      <w:pPr>
        <w:pStyle w:val="a4"/>
        <w:spacing w:before="0" w:after="0"/>
        <w:jc w:val="center"/>
        <w:rPr>
          <w:rFonts w:eastAsia="Calibri"/>
          <w:sz w:val="28"/>
          <w:szCs w:val="22"/>
          <w:lang w:eastAsia="en-US"/>
        </w:rPr>
      </w:pPr>
      <w:r w:rsidRPr="00866478">
        <w:rPr>
          <w:rFonts w:eastAsia="Calibri"/>
          <w:bCs/>
          <w:color w:val="FF0000"/>
          <w:sz w:val="28"/>
          <w:szCs w:val="22"/>
          <w:lang w:eastAsia="en-US"/>
        </w:rPr>
        <w:t>240-72-36</w:t>
      </w:r>
      <w:r w:rsidRPr="00866478">
        <w:rPr>
          <w:rFonts w:eastAsia="Calibri"/>
          <w:color w:val="FF0000"/>
          <w:sz w:val="28"/>
          <w:szCs w:val="22"/>
          <w:lang w:eastAsia="en-US"/>
        </w:rPr>
        <w:t>.</w:t>
      </w:r>
    </w:p>
    <w:p w:rsidR="00215C81" w:rsidRPr="00866478" w:rsidRDefault="00215C81" w:rsidP="00215C81">
      <w:pPr>
        <w:pStyle w:val="a4"/>
        <w:jc w:val="center"/>
        <w:rPr>
          <w:rFonts w:eastAsia="Calibri"/>
          <w:sz w:val="28"/>
          <w:szCs w:val="22"/>
          <w:lang w:eastAsia="en-US"/>
        </w:rPr>
      </w:pPr>
      <w:r w:rsidRPr="00866478">
        <w:rPr>
          <w:rFonts w:eastAsia="Calibri"/>
          <w:sz w:val="28"/>
          <w:szCs w:val="22"/>
          <w:lang w:eastAsia="en-US"/>
        </w:rPr>
        <w:t>Прием обращений граждан по телефону «горячей линии» осуществляется с понедельника по пятницу, с 9.00 до 17.00 (кроме праздничных дней).</w:t>
      </w:r>
    </w:p>
    <w:p w:rsidR="00215C81" w:rsidRPr="00866478" w:rsidRDefault="00215C81" w:rsidP="00215C81">
      <w:pPr>
        <w:jc w:val="center"/>
        <w:rPr>
          <w:rFonts w:ascii="Times New Roman" w:hAnsi="Times New Roman"/>
          <w:b/>
          <w:sz w:val="28"/>
        </w:rPr>
      </w:pPr>
      <w:r w:rsidRPr="00866478">
        <w:rPr>
          <w:rFonts w:ascii="Times New Roman" w:hAnsi="Times New Roman"/>
          <w:b/>
          <w:sz w:val="28"/>
        </w:rPr>
        <w:t>Министерство Юстиции России по Ростовской области</w:t>
      </w:r>
    </w:p>
    <w:p w:rsidR="00215C81" w:rsidRDefault="00215C81" w:rsidP="00215C81">
      <w:pPr>
        <w:pStyle w:val="a4"/>
        <w:jc w:val="center"/>
        <w:rPr>
          <w:rFonts w:eastAsia="Calibri"/>
          <w:sz w:val="28"/>
          <w:szCs w:val="22"/>
          <w:lang w:eastAsia="en-US"/>
        </w:rPr>
      </w:pPr>
      <w:r w:rsidRPr="00866478">
        <w:rPr>
          <w:rFonts w:eastAsia="Calibri"/>
          <w:sz w:val="28"/>
          <w:szCs w:val="22"/>
          <w:lang w:eastAsia="en-US"/>
        </w:rPr>
        <w:t xml:space="preserve">Телефон доверия: </w:t>
      </w:r>
      <w:r w:rsidRPr="00866478">
        <w:rPr>
          <w:rFonts w:eastAsia="Calibri"/>
          <w:color w:val="FF0000"/>
          <w:sz w:val="28"/>
          <w:szCs w:val="22"/>
          <w:lang w:eastAsia="en-US"/>
        </w:rPr>
        <w:t>8 (863) 200-66-87</w:t>
      </w:r>
      <w:r w:rsidRPr="00866478">
        <w:rPr>
          <w:rFonts w:eastAsia="Calibri"/>
          <w:sz w:val="28"/>
          <w:szCs w:val="22"/>
          <w:lang w:eastAsia="en-US"/>
        </w:rPr>
        <w:br/>
        <w:t>Адрес «горячей линии» «АНТИКОРРУПЦИЯ»: </w:t>
      </w:r>
      <w:r>
        <w:rPr>
          <w:rFonts w:eastAsia="Calibri"/>
          <w:sz w:val="28"/>
          <w:szCs w:val="22"/>
          <w:lang w:eastAsia="en-US"/>
        </w:rPr>
        <w:t xml:space="preserve">  </w:t>
      </w:r>
      <w:hyperlink r:id="rId4" w:history="1">
        <w:r w:rsidRPr="0014647F">
          <w:rPr>
            <w:rStyle w:val="a3"/>
            <w:rFonts w:eastAsia="Calibri"/>
            <w:sz w:val="28"/>
            <w:szCs w:val="22"/>
            <w:lang w:eastAsia="en-US"/>
          </w:rPr>
          <w:t>Antikorrjustro@mail.ru</w:t>
        </w:r>
      </w:hyperlink>
    </w:p>
    <w:p w:rsidR="00215C81" w:rsidRDefault="00215C81" w:rsidP="00215C81"/>
    <w:p w:rsidR="009A2850" w:rsidRDefault="00215C81" w:rsidP="00215C81">
      <w:r w:rsidRPr="00866478">
        <w:rPr>
          <w:color w:val="2D2D2D"/>
          <w:sz w:val="24"/>
          <w:szCs w:val="28"/>
        </w:rPr>
        <w:br w:type="page"/>
      </w:r>
    </w:p>
    <w:sectPr w:rsidR="009A28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15C81"/>
    <w:rsid w:val="00215C81"/>
    <w:rsid w:val="009A28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15C81"/>
    <w:pPr>
      <w:spacing w:before="100" w:beforeAutospacing="1" w:after="180" w:line="240" w:lineRule="auto"/>
      <w:outlineLvl w:val="0"/>
    </w:pPr>
    <w:rPr>
      <w:rFonts w:ascii="Times New Roman" w:eastAsia="Times New Roman" w:hAnsi="Times New Roman" w:cs="Times New Roman"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15C81"/>
    <w:rPr>
      <w:rFonts w:ascii="Times New Roman" w:eastAsia="Times New Roman" w:hAnsi="Times New Roman" w:cs="Times New Roman"/>
      <w:kern w:val="36"/>
      <w:sz w:val="48"/>
      <w:szCs w:val="48"/>
    </w:rPr>
  </w:style>
  <w:style w:type="character" w:styleId="a3">
    <w:name w:val="Hyperlink"/>
    <w:basedOn w:val="a0"/>
    <w:uiPriority w:val="99"/>
    <w:unhideWhenUsed/>
    <w:rsid w:val="00215C81"/>
    <w:rPr>
      <w:strike w:val="0"/>
      <w:dstrike w:val="0"/>
      <w:color w:val="FF6A6B"/>
      <w:u w:val="single"/>
      <w:effect w:val="none"/>
    </w:rPr>
  </w:style>
  <w:style w:type="paragraph" w:styleId="a4">
    <w:name w:val="Normal (Web)"/>
    <w:basedOn w:val="a"/>
    <w:uiPriority w:val="99"/>
    <w:unhideWhenUsed/>
    <w:rsid w:val="00215C81"/>
    <w:pPr>
      <w:spacing w:before="75" w:after="7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215C8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ntikorrjustro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307</Words>
  <Characters>1753</Characters>
  <Application>Microsoft Office Word</Application>
  <DocSecurity>0</DocSecurity>
  <Lines>14</Lines>
  <Paragraphs>4</Paragraphs>
  <ScaleCrop>false</ScaleCrop>
  <Company>Reanimator Extreme Edition</Company>
  <LinksUpToDate>false</LinksUpToDate>
  <CharactersWithSpaces>2056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2014-04-21T07:20:00Z</dcterms:created>
  <dcterms:modified xsi:type="dcterms:W3CDTF">2014-04-21T07:25:00Z</dcterms:modified>
</cp:coreProperties>
</file>